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4D7BE" w14:textId="77777777" w:rsidR="00311B91" w:rsidRPr="00311B91" w:rsidRDefault="00311B91" w:rsidP="00311B91">
      <w:pPr>
        <w:autoSpaceDE w:val="0"/>
        <w:autoSpaceDN w:val="0"/>
        <w:adjustRightInd w:val="0"/>
        <w:spacing w:line="360" w:lineRule="auto"/>
        <w:jc w:val="both"/>
        <w:rPr>
          <w:rFonts w:ascii="Arial" w:hAnsi="Arial" w:cs="Arial"/>
          <w:b/>
          <w:sz w:val="22"/>
          <w:szCs w:val="18"/>
          <w:lang w:eastAsia="en-US"/>
        </w:rPr>
      </w:pPr>
    </w:p>
    <w:p w14:paraId="76053F52" w14:textId="73BB7E62" w:rsidR="009A6FFB" w:rsidRPr="009A6FFB" w:rsidRDefault="00B9437B" w:rsidP="00D22247">
      <w:pPr>
        <w:autoSpaceDE w:val="0"/>
        <w:autoSpaceDN w:val="0"/>
        <w:adjustRightInd w:val="0"/>
        <w:spacing w:line="360" w:lineRule="auto"/>
        <w:jc w:val="center"/>
        <w:rPr>
          <w:rFonts w:ascii="Arial" w:hAnsi="Arial" w:cs="Arial"/>
          <w:b/>
          <w:sz w:val="16"/>
          <w:szCs w:val="16"/>
          <w:lang w:eastAsia="en-US"/>
        </w:rPr>
      </w:pPr>
      <w:r>
        <w:rPr>
          <w:rFonts w:ascii="Arial" w:hAnsi="Arial" w:cs="Arial"/>
          <w:b/>
          <w:color w:val="000000"/>
          <w:sz w:val="22"/>
          <w:szCs w:val="22"/>
        </w:rPr>
        <w:t xml:space="preserve">Leichtbauroboter einfach </w:t>
      </w:r>
      <w:r w:rsidR="0046131B">
        <w:rPr>
          <w:rFonts w:ascii="Arial" w:hAnsi="Arial" w:cs="Arial"/>
          <w:b/>
          <w:color w:val="000000"/>
          <w:sz w:val="22"/>
          <w:szCs w:val="22"/>
        </w:rPr>
        <w:t>montieren</w:t>
      </w:r>
      <w:r>
        <w:rPr>
          <w:rFonts w:ascii="Arial" w:hAnsi="Arial" w:cs="Arial"/>
          <w:b/>
          <w:color w:val="000000"/>
          <w:sz w:val="22"/>
          <w:szCs w:val="22"/>
        </w:rPr>
        <w:t xml:space="preserve"> und </w:t>
      </w:r>
      <w:r w:rsidR="007B4B7B">
        <w:rPr>
          <w:rFonts w:ascii="Arial" w:hAnsi="Arial" w:cs="Arial"/>
          <w:b/>
          <w:color w:val="000000"/>
          <w:sz w:val="22"/>
          <w:szCs w:val="22"/>
        </w:rPr>
        <w:t>ergonomisch steuern</w:t>
      </w:r>
      <w:r w:rsidR="009513AF">
        <w:rPr>
          <w:rFonts w:ascii="Arial" w:hAnsi="Arial" w:cs="Arial"/>
          <w:b/>
          <w:color w:val="000000"/>
          <w:sz w:val="22"/>
          <w:szCs w:val="22"/>
        </w:rPr>
        <w:t xml:space="preserve"> </w:t>
      </w:r>
    </w:p>
    <w:p w14:paraId="7C1C1868" w14:textId="0731915E" w:rsidR="0044596B" w:rsidRDefault="00A63268" w:rsidP="38F46AA0">
      <w:pPr>
        <w:autoSpaceDE w:val="0"/>
        <w:autoSpaceDN w:val="0"/>
        <w:adjustRightInd w:val="0"/>
        <w:spacing w:line="360" w:lineRule="auto"/>
        <w:jc w:val="center"/>
        <w:rPr>
          <w:rFonts w:ascii="Arial" w:hAnsi="Arial" w:cs="Arial"/>
          <w:b/>
          <w:bCs/>
          <w:sz w:val="36"/>
          <w:szCs w:val="36"/>
          <w:lang w:eastAsia="en-US"/>
        </w:rPr>
      </w:pPr>
      <w:r>
        <w:rPr>
          <w:rFonts w:ascii="Arial" w:hAnsi="Arial" w:cs="Arial"/>
          <w:b/>
          <w:bCs/>
          <w:sz w:val="36"/>
          <w:szCs w:val="36"/>
          <w:lang w:eastAsia="en-US"/>
        </w:rPr>
        <w:t xml:space="preserve">Ein </w:t>
      </w:r>
      <w:r w:rsidR="008B5FCF">
        <w:rPr>
          <w:rFonts w:ascii="Arial" w:hAnsi="Arial" w:cs="Arial"/>
          <w:b/>
          <w:bCs/>
          <w:sz w:val="36"/>
          <w:szCs w:val="36"/>
          <w:lang w:eastAsia="en-US"/>
        </w:rPr>
        <w:t>Cobot-</w:t>
      </w:r>
      <w:r>
        <w:rPr>
          <w:rFonts w:ascii="Arial" w:hAnsi="Arial" w:cs="Arial"/>
          <w:b/>
          <w:bCs/>
          <w:sz w:val="36"/>
          <w:szCs w:val="36"/>
          <w:lang w:eastAsia="en-US"/>
        </w:rPr>
        <w:t xml:space="preserve">Tisch wie aus einem </w:t>
      </w:r>
      <w:r w:rsidR="0006578D">
        <w:rPr>
          <w:rFonts w:ascii="Arial" w:hAnsi="Arial" w:cs="Arial"/>
          <w:b/>
          <w:bCs/>
          <w:sz w:val="36"/>
          <w:szCs w:val="36"/>
          <w:lang w:eastAsia="en-US"/>
        </w:rPr>
        <w:t>Guss</w:t>
      </w:r>
      <w:r w:rsidR="0013261D">
        <w:rPr>
          <w:rFonts w:ascii="Arial" w:hAnsi="Arial" w:cs="Arial"/>
          <w:b/>
          <w:bCs/>
          <w:sz w:val="36"/>
          <w:szCs w:val="36"/>
          <w:lang w:eastAsia="en-US"/>
        </w:rPr>
        <w:t xml:space="preserve">: </w:t>
      </w:r>
      <w:r w:rsidR="008B5FCF">
        <w:rPr>
          <w:rFonts w:ascii="Arial" w:hAnsi="Arial" w:cs="Arial"/>
          <w:b/>
          <w:bCs/>
          <w:sz w:val="36"/>
          <w:szCs w:val="36"/>
          <w:lang w:eastAsia="en-US"/>
        </w:rPr>
        <w:br/>
      </w:r>
      <w:r w:rsidR="0013261D">
        <w:rPr>
          <w:rFonts w:ascii="Arial" w:hAnsi="Arial" w:cs="Arial"/>
          <w:b/>
          <w:bCs/>
          <w:sz w:val="36"/>
          <w:szCs w:val="36"/>
          <w:lang w:eastAsia="en-US"/>
        </w:rPr>
        <w:t xml:space="preserve">optimale </w:t>
      </w:r>
      <w:r w:rsidR="007B4B7B">
        <w:rPr>
          <w:rFonts w:ascii="Arial" w:hAnsi="Arial" w:cs="Arial"/>
          <w:b/>
          <w:bCs/>
          <w:sz w:val="36"/>
          <w:szCs w:val="36"/>
          <w:lang w:eastAsia="en-US"/>
        </w:rPr>
        <w:t>Arbeitsu</w:t>
      </w:r>
      <w:r w:rsidR="008B5FCF">
        <w:rPr>
          <w:rFonts w:ascii="Arial" w:hAnsi="Arial" w:cs="Arial"/>
          <w:b/>
          <w:bCs/>
          <w:sz w:val="36"/>
          <w:szCs w:val="36"/>
          <w:lang w:eastAsia="en-US"/>
        </w:rPr>
        <w:t>mgebungen</w:t>
      </w:r>
      <w:r w:rsidR="009708DD">
        <w:rPr>
          <w:rFonts w:ascii="Arial" w:hAnsi="Arial" w:cs="Arial"/>
          <w:b/>
          <w:bCs/>
          <w:sz w:val="36"/>
          <w:szCs w:val="36"/>
          <w:lang w:eastAsia="en-US"/>
        </w:rPr>
        <w:t xml:space="preserve"> schaffen</w:t>
      </w:r>
    </w:p>
    <w:p w14:paraId="7E639E79" w14:textId="77777777" w:rsidR="00FD69FC" w:rsidRDefault="00FD69FC" w:rsidP="00B906C1">
      <w:pPr>
        <w:autoSpaceDE w:val="0"/>
        <w:autoSpaceDN w:val="0"/>
        <w:adjustRightInd w:val="0"/>
        <w:spacing w:line="360" w:lineRule="auto"/>
        <w:jc w:val="both"/>
        <w:rPr>
          <w:rFonts w:ascii="Arial" w:hAnsi="Arial" w:cs="Arial"/>
          <w:b/>
          <w:color w:val="000000"/>
          <w:sz w:val="22"/>
          <w:szCs w:val="22"/>
        </w:rPr>
      </w:pPr>
    </w:p>
    <w:p w14:paraId="7EF188CD" w14:textId="28940B15" w:rsidR="00B906C1" w:rsidRDefault="002244CA" w:rsidP="00B906C1">
      <w:pPr>
        <w:autoSpaceDE w:val="0"/>
        <w:autoSpaceDN w:val="0"/>
        <w:adjustRightInd w:val="0"/>
        <w:spacing w:line="360" w:lineRule="auto"/>
        <w:jc w:val="both"/>
        <w:rPr>
          <w:rFonts w:ascii="Arial" w:hAnsi="Arial" w:cs="Arial"/>
          <w:b/>
          <w:color w:val="000000"/>
          <w:sz w:val="22"/>
          <w:szCs w:val="22"/>
        </w:rPr>
      </w:pPr>
      <w:r>
        <w:rPr>
          <w:rFonts w:ascii="Arial" w:hAnsi="Arial" w:cs="Arial"/>
          <w:b/>
          <w:color w:val="000000"/>
          <w:sz w:val="22"/>
          <w:szCs w:val="22"/>
        </w:rPr>
        <w:t xml:space="preserve">Glatt, edel und formschön – </w:t>
      </w:r>
      <w:r w:rsidR="002548B3">
        <w:rPr>
          <w:rFonts w:ascii="Arial" w:hAnsi="Arial" w:cs="Arial"/>
          <w:b/>
          <w:color w:val="000000"/>
          <w:sz w:val="22"/>
          <w:szCs w:val="22"/>
        </w:rPr>
        <w:t>d</w:t>
      </w:r>
      <w:r w:rsidR="001B20CB">
        <w:rPr>
          <w:rFonts w:ascii="Arial" w:hAnsi="Arial" w:cs="Arial"/>
          <w:b/>
          <w:color w:val="000000"/>
          <w:sz w:val="22"/>
          <w:szCs w:val="22"/>
        </w:rPr>
        <w:t xml:space="preserve">ie </w:t>
      </w:r>
      <w:r w:rsidR="00505DB4">
        <w:rPr>
          <w:rFonts w:ascii="Arial" w:hAnsi="Arial" w:cs="Arial"/>
          <w:b/>
          <w:color w:val="000000"/>
          <w:sz w:val="22"/>
          <w:szCs w:val="22"/>
        </w:rPr>
        <w:t xml:space="preserve">GRIP GmbH </w:t>
      </w:r>
      <w:r w:rsidR="001B20CB">
        <w:rPr>
          <w:rFonts w:ascii="Arial" w:hAnsi="Arial" w:cs="Arial"/>
          <w:b/>
          <w:color w:val="000000"/>
          <w:sz w:val="22"/>
          <w:szCs w:val="22"/>
        </w:rPr>
        <w:t>Handhabungstechnik set</w:t>
      </w:r>
      <w:r w:rsidR="0053331D">
        <w:rPr>
          <w:rFonts w:ascii="Arial" w:hAnsi="Arial" w:cs="Arial"/>
          <w:b/>
          <w:color w:val="000000"/>
          <w:sz w:val="22"/>
          <w:szCs w:val="22"/>
        </w:rPr>
        <w:t>zt</w:t>
      </w:r>
      <w:r w:rsidR="0049752C">
        <w:rPr>
          <w:rFonts w:ascii="Arial" w:hAnsi="Arial" w:cs="Arial"/>
          <w:b/>
          <w:color w:val="000000"/>
          <w:sz w:val="22"/>
          <w:szCs w:val="22"/>
        </w:rPr>
        <w:t>e</w:t>
      </w:r>
      <w:r w:rsidR="001B20CB">
        <w:rPr>
          <w:rFonts w:ascii="Arial" w:hAnsi="Arial" w:cs="Arial"/>
          <w:b/>
          <w:color w:val="000000"/>
          <w:sz w:val="22"/>
          <w:szCs w:val="22"/>
        </w:rPr>
        <w:t xml:space="preserve"> bei der Konstruktion ihrer neuen Cobot-Tische vor allem ästhetische </w:t>
      </w:r>
      <w:r w:rsidR="006A6743">
        <w:rPr>
          <w:rFonts w:ascii="Arial" w:hAnsi="Arial" w:cs="Arial"/>
          <w:b/>
          <w:color w:val="000000"/>
          <w:sz w:val="22"/>
          <w:szCs w:val="22"/>
        </w:rPr>
        <w:t xml:space="preserve">Schwerpunkte. </w:t>
      </w:r>
      <w:r w:rsidR="008869C4">
        <w:rPr>
          <w:rFonts w:ascii="Arial" w:hAnsi="Arial" w:cs="Arial"/>
          <w:b/>
          <w:color w:val="000000"/>
          <w:sz w:val="22"/>
          <w:szCs w:val="22"/>
        </w:rPr>
        <w:t>Doch auch</w:t>
      </w:r>
      <w:r w:rsidR="006A6743">
        <w:rPr>
          <w:rFonts w:ascii="Arial" w:hAnsi="Arial" w:cs="Arial"/>
          <w:b/>
          <w:color w:val="000000"/>
          <w:sz w:val="22"/>
          <w:szCs w:val="22"/>
        </w:rPr>
        <w:t xml:space="preserve"> funktional</w:t>
      </w:r>
      <w:r w:rsidR="008869C4">
        <w:rPr>
          <w:rFonts w:ascii="Arial" w:hAnsi="Arial" w:cs="Arial"/>
          <w:b/>
          <w:color w:val="000000"/>
          <w:sz w:val="22"/>
          <w:szCs w:val="22"/>
        </w:rPr>
        <w:t>e</w:t>
      </w:r>
      <w:r w:rsidR="008D393C">
        <w:rPr>
          <w:rFonts w:ascii="Arial" w:hAnsi="Arial" w:cs="Arial"/>
          <w:b/>
          <w:color w:val="000000"/>
          <w:sz w:val="22"/>
          <w:szCs w:val="22"/>
        </w:rPr>
        <w:t xml:space="preserve"> und ergonomische</w:t>
      </w:r>
      <w:r w:rsidR="008869C4">
        <w:rPr>
          <w:rFonts w:ascii="Arial" w:hAnsi="Arial" w:cs="Arial"/>
          <w:b/>
          <w:color w:val="000000"/>
          <w:sz w:val="22"/>
          <w:szCs w:val="22"/>
        </w:rPr>
        <w:t xml:space="preserve"> Aspekte </w:t>
      </w:r>
      <w:r w:rsidR="00EC7520">
        <w:rPr>
          <w:rFonts w:ascii="Arial" w:hAnsi="Arial" w:cs="Arial"/>
          <w:b/>
          <w:color w:val="000000"/>
          <w:sz w:val="22"/>
          <w:szCs w:val="22"/>
        </w:rPr>
        <w:t>sp</w:t>
      </w:r>
      <w:r w:rsidR="00295356">
        <w:rPr>
          <w:rFonts w:ascii="Arial" w:hAnsi="Arial" w:cs="Arial"/>
          <w:b/>
          <w:color w:val="000000"/>
          <w:sz w:val="22"/>
          <w:szCs w:val="22"/>
        </w:rPr>
        <w:t>ie</w:t>
      </w:r>
      <w:r w:rsidR="00EC7520">
        <w:rPr>
          <w:rFonts w:ascii="Arial" w:hAnsi="Arial" w:cs="Arial"/>
          <w:b/>
          <w:color w:val="000000"/>
          <w:sz w:val="22"/>
          <w:szCs w:val="22"/>
        </w:rPr>
        <w:t>l</w:t>
      </w:r>
      <w:r w:rsidR="0049752C">
        <w:rPr>
          <w:rFonts w:ascii="Arial" w:hAnsi="Arial" w:cs="Arial"/>
          <w:b/>
          <w:color w:val="000000"/>
          <w:sz w:val="22"/>
          <w:szCs w:val="22"/>
        </w:rPr>
        <w:t>t</w:t>
      </w:r>
      <w:r w:rsidR="00EC7520">
        <w:rPr>
          <w:rFonts w:ascii="Arial" w:hAnsi="Arial" w:cs="Arial"/>
          <w:b/>
          <w:color w:val="000000"/>
          <w:sz w:val="22"/>
          <w:szCs w:val="22"/>
        </w:rPr>
        <w:t xml:space="preserve">en eine große Rolle, um </w:t>
      </w:r>
      <w:r w:rsidR="00416DFE">
        <w:rPr>
          <w:rFonts w:ascii="Arial" w:hAnsi="Arial" w:cs="Arial"/>
          <w:b/>
          <w:color w:val="000000"/>
          <w:sz w:val="22"/>
          <w:szCs w:val="22"/>
        </w:rPr>
        <w:t>eine perfekte Arbe</w:t>
      </w:r>
      <w:r w:rsidR="00B001D1">
        <w:rPr>
          <w:rFonts w:ascii="Arial" w:hAnsi="Arial" w:cs="Arial"/>
          <w:b/>
          <w:color w:val="000000"/>
          <w:sz w:val="22"/>
          <w:szCs w:val="22"/>
        </w:rPr>
        <w:t>i</w:t>
      </w:r>
      <w:r w:rsidR="00B73E28">
        <w:rPr>
          <w:rFonts w:ascii="Arial" w:hAnsi="Arial" w:cs="Arial"/>
          <w:b/>
          <w:color w:val="000000"/>
          <w:sz w:val="22"/>
          <w:szCs w:val="22"/>
        </w:rPr>
        <w:t>ts</w:t>
      </w:r>
      <w:r w:rsidR="00416DFE">
        <w:rPr>
          <w:rFonts w:ascii="Arial" w:hAnsi="Arial" w:cs="Arial"/>
          <w:b/>
          <w:color w:val="000000"/>
          <w:sz w:val="22"/>
          <w:szCs w:val="22"/>
        </w:rPr>
        <w:t>umgebung</w:t>
      </w:r>
      <w:r w:rsidR="00B73E28">
        <w:rPr>
          <w:rFonts w:ascii="Arial" w:hAnsi="Arial" w:cs="Arial"/>
          <w:b/>
          <w:color w:val="000000"/>
          <w:sz w:val="22"/>
          <w:szCs w:val="22"/>
        </w:rPr>
        <w:t xml:space="preserve"> </w:t>
      </w:r>
      <w:r w:rsidR="00E82FF7">
        <w:rPr>
          <w:rFonts w:ascii="Arial" w:hAnsi="Arial" w:cs="Arial"/>
          <w:b/>
          <w:color w:val="000000"/>
          <w:sz w:val="22"/>
          <w:szCs w:val="22"/>
        </w:rPr>
        <w:t>für den Betrieb</w:t>
      </w:r>
      <w:r w:rsidR="00B001D1">
        <w:rPr>
          <w:rFonts w:ascii="Arial" w:hAnsi="Arial" w:cs="Arial"/>
          <w:b/>
          <w:color w:val="000000"/>
          <w:sz w:val="22"/>
          <w:szCs w:val="22"/>
        </w:rPr>
        <w:t xml:space="preserve"> </w:t>
      </w:r>
      <w:r w:rsidR="000F21FC">
        <w:rPr>
          <w:rFonts w:ascii="Arial" w:hAnsi="Arial" w:cs="Arial"/>
          <w:b/>
          <w:color w:val="000000"/>
          <w:sz w:val="22"/>
          <w:szCs w:val="22"/>
        </w:rPr>
        <w:t>von</w:t>
      </w:r>
      <w:r w:rsidR="00FB68D6">
        <w:rPr>
          <w:rFonts w:ascii="Arial" w:hAnsi="Arial" w:cs="Arial"/>
          <w:b/>
          <w:color w:val="000000"/>
          <w:sz w:val="22"/>
          <w:szCs w:val="22"/>
        </w:rPr>
        <w:t xml:space="preserve"> Leichtbauroboter</w:t>
      </w:r>
      <w:r w:rsidR="000F21FC">
        <w:rPr>
          <w:rFonts w:ascii="Arial" w:hAnsi="Arial" w:cs="Arial"/>
          <w:b/>
          <w:color w:val="000000"/>
          <w:sz w:val="22"/>
          <w:szCs w:val="22"/>
        </w:rPr>
        <w:t>n</w:t>
      </w:r>
      <w:r w:rsidR="00B001D1">
        <w:rPr>
          <w:rFonts w:ascii="Arial" w:hAnsi="Arial" w:cs="Arial"/>
          <w:b/>
          <w:color w:val="000000"/>
          <w:sz w:val="22"/>
          <w:szCs w:val="22"/>
        </w:rPr>
        <w:t xml:space="preserve"> zu schaffen</w:t>
      </w:r>
      <w:r w:rsidR="00FB68D6">
        <w:rPr>
          <w:rFonts w:ascii="Arial" w:hAnsi="Arial" w:cs="Arial"/>
          <w:b/>
          <w:color w:val="000000"/>
          <w:sz w:val="22"/>
          <w:szCs w:val="22"/>
        </w:rPr>
        <w:t xml:space="preserve">. </w:t>
      </w:r>
      <w:r w:rsidR="00B413A2">
        <w:rPr>
          <w:rFonts w:ascii="Arial" w:hAnsi="Arial" w:cs="Arial"/>
          <w:b/>
          <w:color w:val="000000"/>
          <w:sz w:val="22"/>
          <w:szCs w:val="22"/>
        </w:rPr>
        <w:t>D</w:t>
      </w:r>
      <w:r w:rsidR="00BE74A4">
        <w:rPr>
          <w:rFonts w:ascii="Arial" w:hAnsi="Arial" w:cs="Arial"/>
          <w:b/>
          <w:color w:val="000000"/>
          <w:sz w:val="22"/>
          <w:szCs w:val="22"/>
        </w:rPr>
        <w:t>aher realisierte d</w:t>
      </w:r>
      <w:r w:rsidR="00170572">
        <w:rPr>
          <w:rFonts w:ascii="Arial" w:hAnsi="Arial" w:cs="Arial"/>
          <w:b/>
          <w:color w:val="000000"/>
          <w:sz w:val="22"/>
          <w:szCs w:val="22"/>
        </w:rPr>
        <w:t xml:space="preserve">er </w:t>
      </w:r>
      <w:r w:rsidR="002548B3">
        <w:rPr>
          <w:rFonts w:ascii="Arial" w:hAnsi="Arial" w:cs="Arial"/>
          <w:b/>
          <w:color w:val="000000"/>
          <w:sz w:val="22"/>
          <w:szCs w:val="22"/>
        </w:rPr>
        <w:t xml:space="preserve">Spezialist für </w:t>
      </w:r>
      <w:r w:rsidR="005C1B0F">
        <w:rPr>
          <w:rFonts w:ascii="Arial" w:hAnsi="Arial" w:cs="Arial"/>
          <w:b/>
          <w:color w:val="000000"/>
          <w:sz w:val="22"/>
          <w:szCs w:val="22"/>
        </w:rPr>
        <w:t xml:space="preserve">die </w:t>
      </w:r>
      <w:r w:rsidR="002548B3">
        <w:rPr>
          <w:rFonts w:ascii="Arial" w:hAnsi="Arial" w:cs="Arial"/>
          <w:b/>
          <w:color w:val="000000"/>
          <w:sz w:val="22"/>
          <w:szCs w:val="22"/>
        </w:rPr>
        <w:t>Roboter</w:t>
      </w:r>
      <w:r w:rsidR="002112A5">
        <w:rPr>
          <w:rFonts w:ascii="Arial" w:hAnsi="Arial" w:cs="Arial"/>
          <w:b/>
          <w:color w:val="000000"/>
          <w:sz w:val="22"/>
          <w:szCs w:val="22"/>
        </w:rPr>
        <w:t>peripherie</w:t>
      </w:r>
      <w:r w:rsidR="00C27B07">
        <w:rPr>
          <w:rFonts w:ascii="Arial" w:hAnsi="Arial" w:cs="Arial"/>
          <w:b/>
          <w:color w:val="000000"/>
          <w:sz w:val="22"/>
          <w:szCs w:val="22"/>
        </w:rPr>
        <w:t xml:space="preserve"> </w:t>
      </w:r>
      <w:r w:rsidR="009148E8">
        <w:rPr>
          <w:rFonts w:ascii="Arial" w:hAnsi="Arial" w:cs="Arial"/>
          <w:b/>
          <w:color w:val="000000"/>
          <w:sz w:val="22"/>
          <w:szCs w:val="22"/>
        </w:rPr>
        <w:t xml:space="preserve">ein Tischgestell </w:t>
      </w:r>
      <w:r w:rsidR="002F63EF">
        <w:rPr>
          <w:rFonts w:ascii="Arial" w:hAnsi="Arial" w:cs="Arial"/>
          <w:b/>
          <w:color w:val="000000"/>
          <w:sz w:val="22"/>
          <w:szCs w:val="22"/>
        </w:rPr>
        <w:t xml:space="preserve">mit </w:t>
      </w:r>
      <w:r w:rsidR="00DE1EA2">
        <w:rPr>
          <w:rFonts w:ascii="Arial" w:hAnsi="Arial" w:cs="Arial"/>
          <w:b/>
          <w:color w:val="000000"/>
          <w:sz w:val="22"/>
          <w:szCs w:val="22"/>
        </w:rPr>
        <w:t>gesonderten Ablagemöglichkeiten</w:t>
      </w:r>
      <w:r w:rsidR="002F63EF">
        <w:rPr>
          <w:rFonts w:ascii="Arial" w:hAnsi="Arial" w:cs="Arial"/>
          <w:b/>
          <w:color w:val="000000"/>
          <w:sz w:val="22"/>
          <w:szCs w:val="22"/>
        </w:rPr>
        <w:t xml:space="preserve"> </w:t>
      </w:r>
      <w:r w:rsidR="00C27B07">
        <w:rPr>
          <w:rFonts w:ascii="Arial" w:hAnsi="Arial" w:cs="Arial"/>
          <w:b/>
          <w:color w:val="000000"/>
          <w:sz w:val="22"/>
          <w:szCs w:val="22"/>
        </w:rPr>
        <w:t xml:space="preserve">auf Basis der item Aluminiumprofile. </w:t>
      </w:r>
      <w:r w:rsidR="00DE1EA2">
        <w:rPr>
          <w:rFonts w:ascii="Arial" w:hAnsi="Arial" w:cs="Arial"/>
          <w:b/>
          <w:color w:val="000000"/>
          <w:sz w:val="22"/>
          <w:szCs w:val="22"/>
        </w:rPr>
        <w:t>In Schubladen</w:t>
      </w:r>
      <w:r w:rsidR="00717976">
        <w:rPr>
          <w:rFonts w:ascii="Arial" w:hAnsi="Arial" w:cs="Arial"/>
          <w:b/>
          <w:color w:val="000000"/>
          <w:sz w:val="22"/>
          <w:szCs w:val="22"/>
        </w:rPr>
        <w:t xml:space="preserve"> </w:t>
      </w:r>
      <w:r w:rsidR="00505DB4">
        <w:rPr>
          <w:rFonts w:ascii="Arial" w:hAnsi="Arial" w:cs="Arial"/>
          <w:b/>
          <w:color w:val="000000"/>
          <w:sz w:val="22"/>
          <w:szCs w:val="22"/>
        </w:rPr>
        <w:t xml:space="preserve">und Fächern </w:t>
      </w:r>
      <w:r w:rsidR="004B44BD">
        <w:rPr>
          <w:rFonts w:ascii="Arial" w:hAnsi="Arial" w:cs="Arial"/>
          <w:b/>
          <w:color w:val="000000"/>
          <w:sz w:val="22"/>
          <w:szCs w:val="22"/>
        </w:rPr>
        <w:t>lassen sich</w:t>
      </w:r>
      <w:r w:rsidR="00B06CBC">
        <w:rPr>
          <w:rFonts w:ascii="Arial" w:hAnsi="Arial" w:cs="Arial"/>
          <w:b/>
          <w:color w:val="000000"/>
          <w:sz w:val="22"/>
          <w:szCs w:val="22"/>
        </w:rPr>
        <w:t xml:space="preserve"> Schalt</w:t>
      </w:r>
      <w:r w:rsidR="00471B40">
        <w:rPr>
          <w:rFonts w:ascii="Arial" w:hAnsi="Arial" w:cs="Arial"/>
          <w:b/>
          <w:color w:val="000000"/>
          <w:sz w:val="22"/>
          <w:szCs w:val="22"/>
        </w:rPr>
        <w:t>schrank</w:t>
      </w:r>
      <w:r w:rsidR="00B06CBC">
        <w:rPr>
          <w:rFonts w:ascii="Arial" w:hAnsi="Arial" w:cs="Arial"/>
          <w:b/>
          <w:color w:val="000000"/>
          <w:sz w:val="22"/>
          <w:szCs w:val="22"/>
        </w:rPr>
        <w:t xml:space="preserve"> und </w:t>
      </w:r>
      <w:r w:rsidR="00F7054B">
        <w:rPr>
          <w:rFonts w:ascii="Arial" w:hAnsi="Arial" w:cs="Arial"/>
          <w:b/>
          <w:color w:val="000000"/>
          <w:sz w:val="22"/>
          <w:szCs w:val="22"/>
        </w:rPr>
        <w:t>Bedien</w:t>
      </w:r>
      <w:r w:rsidR="00921959">
        <w:rPr>
          <w:rFonts w:ascii="Arial" w:hAnsi="Arial" w:cs="Arial"/>
          <w:b/>
          <w:color w:val="000000"/>
          <w:sz w:val="22"/>
          <w:szCs w:val="22"/>
        </w:rPr>
        <w:t xml:space="preserve">gerät sowie weitere </w:t>
      </w:r>
      <w:r w:rsidR="00D71CDE">
        <w:rPr>
          <w:rFonts w:ascii="Arial" w:hAnsi="Arial" w:cs="Arial"/>
          <w:b/>
          <w:color w:val="000000"/>
          <w:sz w:val="22"/>
          <w:szCs w:val="22"/>
        </w:rPr>
        <w:t xml:space="preserve">Werkzeuge </w:t>
      </w:r>
      <w:r w:rsidR="004B44BD">
        <w:rPr>
          <w:rFonts w:ascii="Arial" w:hAnsi="Arial" w:cs="Arial"/>
          <w:b/>
          <w:color w:val="000000"/>
          <w:sz w:val="22"/>
          <w:szCs w:val="22"/>
        </w:rPr>
        <w:t>optimal</w:t>
      </w:r>
      <w:r w:rsidR="00630A5C">
        <w:rPr>
          <w:rFonts w:ascii="Arial" w:hAnsi="Arial" w:cs="Arial"/>
          <w:b/>
          <w:color w:val="000000"/>
          <w:sz w:val="22"/>
          <w:szCs w:val="22"/>
        </w:rPr>
        <w:t xml:space="preserve"> verstauen. </w:t>
      </w:r>
      <w:r w:rsidR="004B44BD">
        <w:rPr>
          <w:rFonts w:ascii="Arial" w:hAnsi="Arial" w:cs="Arial"/>
          <w:b/>
          <w:color w:val="000000"/>
          <w:sz w:val="22"/>
          <w:szCs w:val="22"/>
        </w:rPr>
        <w:t>S</w:t>
      </w:r>
      <w:r w:rsidR="00471942">
        <w:rPr>
          <w:rFonts w:ascii="Arial" w:hAnsi="Arial" w:cs="Arial"/>
          <w:b/>
          <w:color w:val="000000"/>
          <w:sz w:val="22"/>
          <w:szCs w:val="22"/>
        </w:rPr>
        <w:t>o sind s</w:t>
      </w:r>
      <w:r w:rsidR="004B44BD">
        <w:rPr>
          <w:rFonts w:ascii="Arial" w:hAnsi="Arial" w:cs="Arial"/>
          <w:b/>
          <w:color w:val="000000"/>
          <w:sz w:val="22"/>
          <w:szCs w:val="22"/>
        </w:rPr>
        <w:t>ie</w:t>
      </w:r>
      <w:r w:rsidR="00921959">
        <w:rPr>
          <w:rFonts w:ascii="Arial" w:hAnsi="Arial" w:cs="Arial"/>
          <w:b/>
          <w:color w:val="000000"/>
          <w:sz w:val="22"/>
          <w:szCs w:val="22"/>
        </w:rPr>
        <w:t xml:space="preserve"> sicher geschützt</w:t>
      </w:r>
      <w:r w:rsidR="007F1C27">
        <w:rPr>
          <w:rFonts w:ascii="Arial" w:hAnsi="Arial" w:cs="Arial"/>
          <w:b/>
          <w:color w:val="000000"/>
          <w:sz w:val="22"/>
          <w:szCs w:val="22"/>
        </w:rPr>
        <w:t xml:space="preserve"> und gleichzeitig </w:t>
      </w:r>
      <w:r w:rsidR="00AB0566">
        <w:rPr>
          <w:rFonts w:ascii="Arial" w:hAnsi="Arial" w:cs="Arial"/>
          <w:b/>
          <w:color w:val="000000"/>
          <w:sz w:val="22"/>
          <w:szCs w:val="22"/>
        </w:rPr>
        <w:t>schnell und einfach erreichbar.</w:t>
      </w:r>
    </w:p>
    <w:p w14:paraId="571ED06D" w14:textId="77777777" w:rsidR="00296060" w:rsidRPr="00B906C1" w:rsidRDefault="00296060" w:rsidP="00B906C1">
      <w:pPr>
        <w:autoSpaceDE w:val="0"/>
        <w:autoSpaceDN w:val="0"/>
        <w:adjustRightInd w:val="0"/>
        <w:spacing w:line="360" w:lineRule="auto"/>
        <w:jc w:val="both"/>
        <w:rPr>
          <w:rFonts w:ascii="Arial" w:hAnsi="Arial" w:cs="Arial"/>
          <w:b/>
          <w:color w:val="000000"/>
          <w:sz w:val="22"/>
          <w:szCs w:val="22"/>
        </w:rPr>
      </w:pPr>
    </w:p>
    <w:p w14:paraId="4FDD3EDF" w14:textId="27C760CD" w:rsidR="00B70B8A" w:rsidRDefault="00FB3BCA" w:rsidP="00B70B8A">
      <w:pPr>
        <w:autoSpaceDE w:val="0"/>
        <w:autoSpaceDN w:val="0"/>
        <w:adjustRightInd w:val="0"/>
        <w:spacing w:line="360" w:lineRule="auto"/>
        <w:jc w:val="both"/>
        <w:rPr>
          <w:rFonts w:ascii="Arial" w:hAnsi="Arial" w:cs="Arial"/>
          <w:color w:val="000000"/>
          <w:sz w:val="22"/>
          <w:szCs w:val="22"/>
        </w:rPr>
      </w:pPr>
      <w:r>
        <w:rPr>
          <w:rFonts w:ascii="Arial" w:hAnsi="Arial" w:cs="Arial"/>
          <w:color w:val="000000"/>
          <w:sz w:val="22"/>
          <w:szCs w:val="22"/>
        </w:rPr>
        <w:t xml:space="preserve">Die </w:t>
      </w:r>
      <w:r w:rsidR="00505DB4" w:rsidRPr="0067420D">
        <w:rPr>
          <w:rFonts w:ascii="Arial" w:hAnsi="Arial" w:cs="Arial"/>
          <w:color w:val="000000"/>
          <w:sz w:val="22"/>
          <w:szCs w:val="22"/>
        </w:rPr>
        <w:t xml:space="preserve">GRIP </w:t>
      </w:r>
      <w:r w:rsidR="00AF6043" w:rsidRPr="0067420D">
        <w:rPr>
          <w:rFonts w:ascii="Arial" w:hAnsi="Arial" w:cs="Arial"/>
          <w:color w:val="000000"/>
          <w:sz w:val="22"/>
          <w:szCs w:val="22"/>
        </w:rPr>
        <w:t>GmbH Handhabungstechnik</w:t>
      </w:r>
      <w:r w:rsidR="00AF6043">
        <w:rPr>
          <w:rFonts w:ascii="Arial" w:hAnsi="Arial" w:cs="Arial"/>
          <w:color w:val="000000"/>
          <w:sz w:val="22"/>
          <w:szCs w:val="22"/>
        </w:rPr>
        <w:t xml:space="preserve"> wurde </w:t>
      </w:r>
      <w:r w:rsidR="007B7A21">
        <w:rPr>
          <w:rFonts w:ascii="Arial" w:hAnsi="Arial" w:cs="Arial"/>
          <w:color w:val="000000"/>
          <w:sz w:val="22"/>
          <w:szCs w:val="22"/>
        </w:rPr>
        <w:t xml:space="preserve">1989 gegründet und beschäftigt </w:t>
      </w:r>
      <w:r w:rsidR="00117956">
        <w:rPr>
          <w:rFonts w:ascii="Arial" w:hAnsi="Arial" w:cs="Arial"/>
          <w:color w:val="000000"/>
          <w:sz w:val="22"/>
          <w:szCs w:val="22"/>
        </w:rPr>
        <w:t xml:space="preserve">derzeit </w:t>
      </w:r>
      <w:r w:rsidR="007B7A21">
        <w:rPr>
          <w:rFonts w:ascii="Arial" w:hAnsi="Arial" w:cs="Arial"/>
          <w:color w:val="000000"/>
          <w:sz w:val="22"/>
          <w:szCs w:val="22"/>
        </w:rPr>
        <w:t>40 Mitarbeiter</w:t>
      </w:r>
      <w:r w:rsidR="00527FF8">
        <w:rPr>
          <w:rFonts w:ascii="Arial" w:hAnsi="Arial" w:cs="Arial"/>
          <w:color w:val="000000"/>
          <w:sz w:val="22"/>
          <w:szCs w:val="22"/>
        </w:rPr>
        <w:t xml:space="preserve"> </w:t>
      </w:r>
      <w:r w:rsidR="00D530CD">
        <w:rPr>
          <w:rFonts w:ascii="Arial" w:hAnsi="Arial" w:cs="Arial"/>
          <w:color w:val="000000"/>
          <w:sz w:val="22"/>
          <w:szCs w:val="22"/>
        </w:rPr>
        <w:t xml:space="preserve">am Standort Dortmund. Das </w:t>
      </w:r>
      <w:r w:rsidR="00117956">
        <w:rPr>
          <w:rFonts w:ascii="Arial" w:hAnsi="Arial" w:cs="Arial"/>
          <w:color w:val="000000"/>
          <w:sz w:val="22"/>
          <w:szCs w:val="22"/>
        </w:rPr>
        <w:t>Unternehmen hat s</w:t>
      </w:r>
      <w:r w:rsidR="009A612E">
        <w:rPr>
          <w:rFonts w:ascii="Arial" w:hAnsi="Arial" w:cs="Arial"/>
          <w:color w:val="000000"/>
          <w:sz w:val="22"/>
          <w:szCs w:val="22"/>
        </w:rPr>
        <w:t>i</w:t>
      </w:r>
      <w:r w:rsidR="00117956">
        <w:rPr>
          <w:rFonts w:ascii="Arial" w:hAnsi="Arial" w:cs="Arial"/>
          <w:color w:val="000000"/>
          <w:sz w:val="22"/>
          <w:szCs w:val="22"/>
        </w:rPr>
        <w:t xml:space="preserve">ch auf </w:t>
      </w:r>
      <w:r w:rsidR="002E1017">
        <w:rPr>
          <w:rFonts w:ascii="Arial" w:hAnsi="Arial" w:cs="Arial"/>
          <w:color w:val="000000"/>
          <w:sz w:val="22"/>
          <w:szCs w:val="22"/>
        </w:rPr>
        <w:t>Komponenten</w:t>
      </w:r>
      <w:r w:rsidR="000900CE">
        <w:rPr>
          <w:rFonts w:ascii="Arial" w:hAnsi="Arial" w:cs="Arial"/>
          <w:color w:val="000000"/>
          <w:sz w:val="22"/>
          <w:szCs w:val="22"/>
        </w:rPr>
        <w:t xml:space="preserve"> der Roboterperipherie spezialisiert</w:t>
      </w:r>
      <w:r w:rsidR="00955042">
        <w:rPr>
          <w:rFonts w:ascii="Arial" w:hAnsi="Arial" w:cs="Arial"/>
          <w:color w:val="000000"/>
          <w:sz w:val="22"/>
          <w:szCs w:val="22"/>
        </w:rPr>
        <w:t xml:space="preserve"> und erwirtschaftet jährlich einen Umsatz von knapp </w:t>
      </w:r>
      <w:r w:rsidR="00F50E8B">
        <w:rPr>
          <w:rFonts w:ascii="Arial" w:hAnsi="Arial" w:cs="Arial"/>
          <w:color w:val="000000"/>
          <w:sz w:val="22"/>
          <w:szCs w:val="22"/>
        </w:rPr>
        <w:t>fünf</w:t>
      </w:r>
      <w:r w:rsidR="00955042">
        <w:rPr>
          <w:rFonts w:ascii="Arial" w:hAnsi="Arial" w:cs="Arial"/>
          <w:color w:val="000000"/>
          <w:sz w:val="22"/>
          <w:szCs w:val="22"/>
        </w:rPr>
        <w:t xml:space="preserve"> Millionen Euro. </w:t>
      </w:r>
      <w:r w:rsidR="00144DF8">
        <w:rPr>
          <w:rFonts w:ascii="Arial" w:hAnsi="Arial" w:cs="Arial"/>
          <w:color w:val="000000"/>
          <w:sz w:val="22"/>
          <w:szCs w:val="22"/>
        </w:rPr>
        <w:t xml:space="preserve">Zusätzlich zu der Entwicklung von Produkten wie </w:t>
      </w:r>
      <w:r w:rsidR="00552415">
        <w:rPr>
          <w:rFonts w:ascii="Arial" w:hAnsi="Arial" w:cs="Arial"/>
          <w:color w:val="000000"/>
          <w:sz w:val="22"/>
          <w:szCs w:val="22"/>
        </w:rPr>
        <w:t>spezielle</w:t>
      </w:r>
      <w:r w:rsidR="003953A8">
        <w:rPr>
          <w:rFonts w:ascii="Arial" w:hAnsi="Arial" w:cs="Arial"/>
          <w:color w:val="000000"/>
          <w:sz w:val="22"/>
          <w:szCs w:val="22"/>
        </w:rPr>
        <w:t>n</w:t>
      </w:r>
      <w:r w:rsidR="00552415">
        <w:rPr>
          <w:rFonts w:ascii="Arial" w:hAnsi="Arial" w:cs="Arial"/>
          <w:color w:val="000000"/>
          <w:sz w:val="22"/>
          <w:szCs w:val="22"/>
        </w:rPr>
        <w:t xml:space="preserve"> </w:t>
      </w:r>
      <w:r w:rsidR="00144DF8">
        <w:rPr>
          <w:rFonts w:ascii="Arial" w:hAnsi="Arial" w:cs="Arial"/>
          <w:color w:val="000000"/>
          <w:sz w:val="22"/>
          <w:szCs w:val="22"/>
        </w:rPr>
        <w:t>Greifer</w:t>
      </w:r>
      <w:r w:rsidR="003953A8">
        <w:rPr>
          <w:rFonts w:ascii="Arial" w:hAnsi="Arial" w:cs="Arial"/>
          <w:color w:val="000000"/>
          <w:sz w:val="22"/>
          <w:szCs w:val="22"/>
        </w:rPr>
        <w:t>n</w:t>
      </w:r>
      <w:r w:rsidR="00144DF8">
        <w:rPr>
          <w:rFonts w:ascii="Arial" w:hAnsi="Arial" w:cs="Arial"/>
          <w:color w:val="000000"/>
          <w:sz w:val="22"/>
          <w:szCs w:val="22"/>
        </w:rPr>
        <w:t xml:space="preserve"> und </w:t>
      </w:r>
      <w:r w:rsidR="00704DBC">
        <w:rPr>
          <w:rFonts w:ascii="Arial" w:hAnsi="Arial" w:cs="Arial"/>
          <w:color w:val="000000"/>
          <w:sz w:val="22"/>
          <w:szCs w:val="22"/>
        </w:rPr>
        <w:t>Schnellwechsels</w:t>
      </w:r>
      <w:r w:rsidR="00552415">
        <w:rPr>
          <w:rFonts w:ascii="Arial" w:hAnsi="Arial" w:cs="Arial"/>
          <w:color w:val="000000"/>
          <w:sz w:val="22"/>
          <w:szCs w:val="22"/>
        </w:rPr>
        <w:t>ysteme</w:t>
      </w:r>
      <w:r w:rsidR="003953A8">
        <w:rPr>
          <w:rFonts w:ascii="Arial" w:hAnsi="Arial" w:cs="Arial"/>
          <w:color w:val="000000"/>
          <w:sz w:val="22"/>
          <w:szCs w:val="22"/>
        </w:rPr>
        <w:t>n</w:t>
      </w:r>
      <w:r w:rsidR="00552415">
        <w:rPr>
          <w:rFonts w:ascii="Arial" w:hAnsi="Arial" w:cs="Arial"/>
          <w:color w:val="000000"/>
          <w:sz w:val="22"/>
          <w:szCs w:val="22"/>
        </w:rPr>
        <w:t xml:space="preserve"> </w:t>
      </w:r>
      <w:r w:rsidR="00FC737D">
        <w:rPr>
          <w:rFonts w:ascii="Arial" w:hAnsi="Arial" w:cs="Arial"/>
          <w:color w:val="000000"/>
          <w:sz w:val="22"/>
          <w:szCs w:val="22"/>
        </w:rPr>
        <w:t xml:space="preserve">für Roboter </w:t>
      </w:r>
      <w:r w:rsidR="00D50AE5">
        <w:rPr>
          <w:rFonts w:ascii="Arial" w:hAnsi="Arial" w:cs="Arial"/>
          <w:color w:val="000000"/>
          <w:sz w:val="22"/>
          <w:szCs w:val="22"/>
        </w:rPr>
        <w:t>ist</w:t>
      </w:r>
      <w:r w:rsidR="00CA56FD">
        <w:rPr>
          <w:rFonts w:ascii="Arial" w:hAnsi="Arial" w:cs="Arial"/>
          <w:color w:val="000000"/>
          <w:sz w:val="22"/>
          <w:szCs w:val="22"/>
        </w:rPr>
        <w:t xml:space="preserve"> </w:t>
      </w:r>
      <w:r w:rsidR="00505DB4">
        <w:rPr>
          <w:rFonts w:ascii="Arial" w:hAnsi="Arial" w:cs="Arial"/>
          <w:color w:val="000000"/>
          <w:sz w:val="22"/>
          <w:szCs w:val="22"/>
        </w:rPr>
        <w:t xml:space="preserve">GRIP </w:t>
      </w:r>
      <w:r w:rsidR="00CA56FD">
        <w:rPr>
          <w:rFonts w:ascii="Arial" w:hAnsi="Arial" w:cs="Arial"/>
          <w:color w:val="000000"/>
          <w:sz w:val="22"/>
          <w:szCs w:val="22"/>
        </w:rPr>
        <w:t xml:space="preserve">im </w:t>
      </w:r>
      <w:r w:rsidR="00B5566B">
        <w:rPr>
          <w:rFonts w:ascii="Arial" w:hAnsi="Arial" w:cs="Arial"/>
          <w:color w:val="000000"/>
          <w:sz w:val="22"/>
          <w:szCs w:val="22"/>
        </w:rPr>
        <w:t xml:space="preserve">Vorrichtungs- und </w:t>
      </w:r>
      <w:r w:rsidR="00CA56FD">
        <w:rPr>
          <w:rFonts w:ascii="Arial" w:hAnsi="Arial" w:cs="Arial"/>
          <w:color w:val="000000"/>
          <w:sz w:val="22"/>
          <w:szCs w:val="22"/>
        </w:rPr>
        <w:t>Son</w:t>
      </w:r>
      <w:r w:rsidR="00D50AE5">
        <w:rPr>
          <w:rFonts w:ascii="Arial" w:hAnsi="Arial" w:cs="Arial"/>
          <w:color w:val="000000"/>
          <w:sz w:val="22"/>
          <w:szCs w:val="22"/>
        </w:rPr>
        <w:t>dermaschinenbau tätig</w:t>
      </w:r>
      <w:r w:rsidR="000900CE">
        <w:rPr>
          <w:rFonts w:ascii="Arial" w:hAnsi="Arial" w:cs="Arial"/>
          <w:color w:val="000000"/>
          <w:sz w:val="22"/>
          <w:szCs w:val="22"/>
        </w:rPr>
        <w:t xml:space="preserve">. </w:t>
      </w:r>
      <w:r w:rsidR="00500CCA">
        <w:rPr>
          <w:rFonts w:ascii="Arial" w:hAnsi="Arial" w:cs="Arial"/>
          <w:color w:val="000000"/>
          <w:sz w:val="22"/>
          <w:szCs w:val="22"/>
        </w:rPr>
        <w:t xml:space="preserve">In diesem Bereich </w:t>
      </w:r>
      <w:r w:rsidR="007F0105">
        <w:rPr>
          <w:rFonts w:ascii="Arial" w:hAnsi="Arial" w:cs="Arial"/>
          <w:color w:val="000000"/>
          <w:sz w:val="22"/>
          <w:szCs w:val="22"/>
        </w:rPr>
        <w:t>übernimmt</w:t>
      </w:r>
      <w:r w:rsidR="00500CCA">
        <w:rPr>
          <w:rFonts w:ascii="Arial" w:hAnsi="Arial" w:cs="Arial"/>
          <w:color w:val="000000"/>
          <w:sz w:val="22"/>
          <w:szCs w:val="22"/>
        </w:rPr>
        <w:t xml:space="preserve"> der Spezialist</w:t>
      </w:r>
      <w:r w:rsidR="007F0105">
        <w:rPr>
          <w:rFonts w:ascii="Arial" w:hAnsi="Arial" w:cs="Arial"/>
          <w:color w:val="000000"/>
          <w:sz w:val="22"/>
          <w:szCs w:val="22"/>
        </w:rPr>
        <w:t xml:space="preserve"> die Projektierung und Fertigung</w:t>
      </w:r>
      <w:r w:rsidR="00500CCA">
        <w:rPr>
          <w:rFonts w:ascii="Arial" w:hAnsi="Arial" w:cs="Arial"/>
          <w:color w:val="000000"/>
          <w:sz w:val="22"/>
          <w:szCs w:val="22"/>
        </w:rPr>
        <w:t xml:space="preserve"> </w:t>
      </w:r>
      <w:r w:rsidR="00090991">
        <w:rPr>
          <w:rFonts w:ascii="Arial" w:hAnsi="Arial" w:cs="Arial"/>
          <w:color w:val="000000"/>
          <w:sz w:val="22"/>
          <w:szCs w:val="22"/>
        </w:rPr>
        <w:t>individuelle</w:t>
      </w:r>
      <w:r w:rsidR="007F0105">
        <w:rPr>
          <w:rFonts w:ascii="Arial" w:hAnsi="Arial" w:cs="Arial"/>
          <w:color w:val="000000"/>
          <w:sz w:val="22"/>
          <w:szCs w:val="22"/>
        </w:rPr>
        <w:t>r Komplettlösungen</w:t>
      </w:r>
      <w:r w:rsidR="00090991">
        <w:rPr>
          <w:rFonts w:ascii="Arial" w:hAnsi="Arial" w:cs="Arial"/>
          <w:color w:val="000000"/>
          <w:sz w:val="22"/>
          <w:szCs w:val="22"/>
        </w:rPr>
        <w:t xml:space="preserve"> </w:t>
      </w:r>
      <w:r w:rsidR="00DB787F">
        <w:rPr>
          <w:rFonts w:ascii="Arial" w:hAnsi="Arial" w:cs="Arial"/>
          <w:color w:val="000000"/>
          <w:sz w:val="22"/>
          <w:szCs w:val="22"/>
        </w:rPr>
        <w:t>nach Kundenanforderung.</w:t>
      </w:r>
      <w:r w:rsidR="007E1829">
        <w:rPr>
          <w:rFonts w:ascii="Arial" w:hAnsi="Arial" w:cs="Arial"/>
          <w:color w:val="000000"/>
          <w:sz w:val="22"/>
          <w:szCs w:val="22"/>
        </w:rPr>
        <w:t xml:space="preserve"> </w:t>
      </w:r>
      <w:r w:rsidR="00505DB4">
        <w:rPr>
          <w:rFonts w:ascii="Arial" w:hAnsi="Arial" w:cs="Arial"/>
          <w:color w:val="000000"/>
          <w:sz w:val="22"/>
          <w:szCs w:val="22"/>
        </w:rPr>
        <w:t xml:space="preserve">GRIP </w:t>
      </w:r>
      <w:r w:rsidR="007E1829">
        <w:rPr>
          <w:rFonts w:ascii="Arial" w:hAnsi="Arial" w:cs="Arial"/>
          <w:color w:val="000000"/>
          <w:sz w:val="22"/>
          <w:szCs w:val="22"/>
        </w:rPr>
        <w:t xml:space="preserve">ist </w:t>
      </w:r>
      <w:r w:rsidR="00505DB4">
        <w:rPr>
          <w:rFonts w:ascii="Arial" w:hAnsi="Arial" w:cs="Arial"/>
          <w:color w:val="000000"/>
          <w:sz w:val="22"/>
          <w:szCs w:val="22"/>
        </w:rPr>
        <w:t xml:space="preserve">bereits zertifizierter </w:t>
      </w:r>
      <w:r w:rsidR="007E1829">
        <w:rPr>
          <w:rFonts w:ascii="Arial" w:hAnsi="Arial" w:cs="Arial"/>
          <w:color w:val="000000"/>
          <w:sz w:val="22"/>
          <w:szCs w:val="22"/>
        </w:rPr>
        <w:t>UR+</w:t>
      </w:r>
      <w:r w:rsidR="003953A8">
        <w:rPr>
          <w:rFonts w:ascii="Arial" w:hAnsi="Arial" w:cs="Arial"/>
          <w:color w:val="000000"/>
          <w:sz w:val="22"/>
          <w:szCs w:val="22"/>
        </w:rPr>
        <w:t>-</w:t>
      </w:r>
      <w:r w:rsidR="007E1829">
        <w:rPr>
          <w:rFonts w:ascii="Arial" w:hAnsi="Arial" w:cs="Arial"/>
          <w:color w:val="000000"/>
          <w:sz w:val="22"/>
          <w:szCs w:val="22"/>
        </w:rPr>
        <w:t>Produktpartner</w:t>
      </w:r>
      <w:r w:rsidR="007877EA">
        <w:rPr>
          <w:rFonts w:ascii="Arial" w:hAnsi="Arial" w:cs="Arial"/>
          <w:color w:val="000000"/>
          <w:sz w:val="22"/>
          <w:szCs w:val="22"/>
        </w:rPr>
        <w:t xml:space="preserve"> und </w:t>
      </w:r>
      <w:r w:rsidR="005D25D4">
        <w:rPr>
          <w:rFonts w:ascii="Arial" w:hAnsi="Arial" w:cs="Arial"/>
          <w:color w:val="000000"/>
          <w:sz w:val="22"/>
          <w:szCs w:val="22"/>
        </w:rPr>
        <w:t xml:space="preserve">liefert damit </w:t>
      </w:r>
      <w:r w:rsidR="00B503C7">
        <w:rPr>
          <w:rFonts w:ascii="Arial" w:hAnsi="Arial" w:cs="Arial"/>
          <w:color w:val="000000"/>
          <w:sz w:val="22"/>
          <w:szCs w:val="22"/>
        </w:rPr>
        <w:t xml:space="preserve">Komponenten, die </w:t>
      </w:r>
      <w:r w:rsidR="000D2EBF">
        <w:rPr>
          <w:rFonts w:ascii="Arial" w:hAnsi="Arial" w:cs="Arial"/>
          <w:color w:val="000000"/>
          <w:sz w:val="22"/>
          <w:szCs w:val="22"/>
        </w:rPr>
        <w:t xml:space="preserve">sich </w:t>
      </w:r>
      <w:r w:rsidR="009E39B6">
        <w:rPr>
          <w:rFonts w:ascii="Arial" w:hAnsi="Arial" w:cs="Arial"/>
          <w:color w:val="000000"/>
          <w:sz w:val="22"/>
          <w:szCs w:val="22"/>
        </w:rPr>
        <w:t>einfach und komfortab</w:t>
      </w:r>
      <w:r w:rsidR="000E6793">
        <w:rPr>
          <w:rFonts w:ascii="Arial" w:hAnsi="Arial" w:cs="Arial"/>
          <w:color w:val="000000"/>
          <w:sz w:val="22"/>
          <w:szCs w:val="22"/>
        </w:rPr>
        <w:t>el</w:t>
      </w:r>
      <w:r w:rsidR="009E39B6">
        <w:rPr>
          <w:rFonts w:ascii="Arial" w:hAnsi="Arial" w:cs="Arial"/>
          <w:color w:val="000000"/>
          <w:sz w:val="22"/>
          <w:szCs w:val="22"/>
        </w:rPr>
        <w:t xml:space="preserve"> mit de</w:t>
      </w:r>
      <w:r w:rsidR="000E6793">
        <w:rPr>
          <w:rFonts w:ascii="Arial" w:hAnsi="Arial" w:cs="Arial"/>
          <w:color w:val="000000"/>
          <w:sz w:val="22"/>
          <w:szCs w:val="22"/>
        </w:rPr>
        <w:t xml:space="preserve">n Leichtbaurobotern des dänischen Herstellers </w:t>
      </w:r>
      <w:r w:rsidR="00275979">
        <w:rPr>
          <w:rFonts w:ascii="Arial" w:hAnsi="Arial" w:cs="Arial"/>
          <w:color w:val="000000"/>
          <w:sz w:val="22"/>
          <w:szCs w:val="22"/>
        </w:rPr>
        <w:t>Universal Robot</w:t>
      </w:r>
      <w:r w:rsidR="008D44E2">
        <w:rPr>
          <w:rFonts w:ascii="Arial" w:hAnsi="Arial" w:cs="Arial"/>
          <w:color w:val="000000"/>
          <w:sz w:val="22"/>
          <w:szCs w:val="22"/>
        </w:rPr>
        <w:t>s</w:t>
      </w:r>
      <w:r w:rsidR="00275979">
        <w:rPr>
          <w:rFonts w:ascii="Arial" w:hAnsi="Arial" w:cs="Arial"/>
          <w:color w:val="000000"/>
          <w:sz w:val="22"/>
          <w:szCs w:val="22"/>
        </w:rPr>
        <w:t xml:space="preserve"> </w:t>
      </w:r>
      <w:r w:rsidR="004A4B46">
        <w:rPr>
          <w:rFonts w:ascii="Arial" w:hAnsi="Arial" w:cs="Arial"/>
          <w:color w:val="000000"/>
          <w:sz w:val="22"/>
          <w:szCs w:val="22"/>
        </w:rPr>
        <w:t>kombinieren lassen</w:t>
      </w:r>
      <w:r w:rsidR="00A71445">
        <w:rPr>
          <w:rFonts w:ascii="Arial" w:hAnsi="Arial" w:cs="Arial"/>
          <w:color w:val="000000"/>
          <w:sz w:val="22"/>
          <w:szCs w:val="22"/>
        </w:rPr>
        <w:t>.</w:t>
      </w:r>
    </w:p>
    <w:p w14:paraId="00A78D9E" w14:textId="77777777" w:rsidR="00D317CE" w:rsidRDefault="00D317CE" w:rsidP="00B70B8A">
      <w:pPr>
        <w:autoSpaceDE w:val="0"/>
        <w:autoSpaceDN w:val="0"/>
        <w:adjustRightInd w:val="0"/>
        <w:spacing w:line="360" w:lineRule="auto"/>
        <w:jc w:val="both"/>
        <w:rPr>
          <w:rFonts w:ascii="Arial" w:hAnsi="Arial" w:cs="Arial"/>
          <w:color w:val="000000"/>
          <w:sz w:val="22"/>
          <w:szCs w:val="22"/>
        </w:rPr>
      </w:pPr>
    </w:p>
    <w:p w14:paraId="2308AB39" w14:textId="12A29C5E" w:rsidR="004A40C0" w:rsidRPr="007F22FD" w:rsidRDefault="00F63D32" w:rsidP="004A40C0">
      <w:pPr>
        <w:autoSpaceDE w:val="0"/>
        <w:autoSpaceDN w:val="0"/>
        <w:adjustRightInd w:val="0"/>
        <w:spacing w:line="360" w:lineRule="auto"/>
        <w:jc w:val="both"/>
        <w:rPr>
          <w:rFonts w:ascii="Arial" w:hAnsi="Arial" w:cs="Arial"/>
          <w:b/>
          <w:bCs/>
          <w:color w:val="000000"/>
          <w:sz w:val="22"/>
          <w:szCs w:val="22"/>
        </w:rPr>
      </w:pPr>
      <w:r>
        <w:rPr>
          <w:rFonts w:ascii="Arial" w:hAnsi="Arial" w:cs="Arial"/>
          <w:b/>
          <w:bCs/>
          <w:color w:val="000000"/>
          <w:sz w:val="22"/>
          <w:szCs w:val="22"/>
        </w:rPr>
        <w:t>Profiltechnik als Basis für einen funktionalen Cobot-Tisch</w:t>
      </w:r>
    </w:p>
    <w:p w14:paraId="1559DC79" w14:textId="6F6A9CAF" w:rsidR="00ED0253" w:rsidRDefault="00D317CE" w:rsidP="00B70B8A">
      <w:pPr>
        <w:autoSpaceDE w:val="0"/>
        <w:autoSpaceDN w:val="0"/>
        <w:adjustRightInd w:val="0"/>
        <w:spacing w:line="360" w:lineRule="auto"/>
        <w:jc w:val="both"/>
        <w:rPr>
          <w:rFonts w:ascii="Arial" w:hAnsi="Arial" w:cs="Arial"/>
          <w:color w:val="000000"/>
          <w:sz w:val="22"/>
          <w:szCs w:val="22"/>
        </w:rPr>
      </w:pPr>
      <w:r>
        <w:rPr>
          <w:rFonts w:ascii="Arial" w:hAnsi="Arial" w:cs="Arial"/>
          <w:color w:val="000000"/>
          <w:sz w:val="22"/>
          <w:szCs w:val="22"/>
        </w:rPr>
        <w:t xml:space="preserve">Seit 2013 </w:t>
      </w:r>
      <w:r w:rsidR="00DB787F">
        <w:rPr>
          <w:rFonts w:ascii="Arial" w:hAnsi="Arial" w:cs="Arial"/>
          <w:color w:val="000000"/>
          <w:sz w:val="22"/>
          <w:szCs w:val="22"/>
        </w:rPr>
        <w:t xml:space="preserve">gehört </w:t>
      </w:r>
      <w:r w:rsidR="00505DB4">
        <w:rPr>
          <w:rFonts w:ascii="Arial" w:hAnsi="Arial" w:cs="Arial"/>
          <w:color w:val="000000"/>
          <w:sz w:val="22"/>
          <w:szCs w:val="22"/>
        </w:rPr>
        <w:t xml:space="preserve">GRIP </w:t>
      </w:r>
      <w:r w:rsidR="00DB787F">
        <w:rPr>
          <w:rFonts w:ascii="Arial" w:hAnsi="Arial" w:cs="Arial"/>
          <w:color w:val="000000"/>
          <w:sz w:val="22"/>
          <w:szCs w:val="22"/>
        </w:rPr>
        <w:t xml:space="preserve">zu den </w:t>
      </w:r>
      <w:hyperlink r:id="rId11" w:history="1">
        <w:r w:rsidR="00ED3914" w:rsidRPr="0067420D">
          <w:rPr>
            <w:rStyle w:val="Hyperlink"/>
            <w:rFonts w:ascii="Arial" w:hAnsi="Arial" w:cs="Arial"/>
            <w:sz w:val="22"/>
            <w:szCs w:val="22"/>
          </w:rPr>
          <w:t xml:space="preserve">item </w:t>
        </w:r>
        <w:proofErr w:type="spellStart"/>
        <w:r w:rsidR="00ED3914" w:rsidRPr="0067420D">
          <w:rPr>
            <w:rStyle w:val="Hyperlink"/>
            <w:rFonts w:ascii="Arial" w:hAnsi="Arial" w:cs="Arial"/>
            <w:sz w:val="22"/>
            <w:szCs w:val="22"/>
          </w:rPr>
          <w:t>pluspartnern</w:t>
        </w:r>
        <w:proofErr w:type="spellEnd"/>
      </w:hyperlink>
      <w:r w:rsidR="0022305C">
        <w:rPr>
          <w:rFonts w:ascii="Arial" w:hAnsi="Arial" w:cs="Arial"/>
          <w:color w:val="000000"/>
          <w:sz w:val="22"/>
          <w:szCs w:val="22"/>
        </w:rPr>
        <w:t xml:space="preserve"> und bringt seine besondere Expertise </w:t>
      </w:r>
      <w:r w:rsidR="00623038">
        <w:rPr>
          <w:rFonts w:ascii="Arial" w:hAnsi="Arial" w:cs="Arial"/>
          <w:color w:val="000000"/>
          <w:sz w:val="22"/>
          <w:szCs w:val="22"/>
        </w:rPr>
        <w:t>im Bereich Roboter</w:t>
      </w:r>
      <w:r w:rsidR="00521190">
        <w:rPr>
          <w:rFonts w:ascii="Arial" w:hAnsi="Arial" w:cs="Arial"/>
          <w:color w:val="000000"/>
          <w:sz w:val="22"/>
          <w:szCs w:val="22"/>
        </w:rPr>
        <w:t xml:space="preserve">- und Handhabungstechnik in das Netzwerk </w:t>
      </w:r>
      <w:r w:rsidR="0027620E">
        <w:rPr>
          <w:rFonts w:ascii="Arial" w:hAnsi="Arial" w:cs="Arial"/>
          <w:color w:val="000000"/>
          <w:sz w:val="22"/>
          <w:szCs w:val="22"/>
        </w:rPr>
        <w:t xml:space="preserve">ein. </w:t>
      </w:r>
      <w:r w:rsidR="0097583F">
        <w:rPr>
          <w:rFonts w:ascii="Arial" w:hAnsi="Arial" w:cs="Arial"/>
          <w:color w:val="000000"/>
          <w:sz w:val="22"/>
          <w:szCs w:val="22"/>
        </w:rPr>
        <w:t xml:space="preserve">„Wir setzen item Profiltechnik </w:t>
      </w:r>
      <w:r w:rsidR="00782C97">
        <w:rPr>
          <w:rFonts w:ascii="Arial" w:hAnsi="Arial" w:cs="Arial"/>
          <w:color w:val="000000"/>
          <w:sz w:val="22"/>
          <w:szCs w:val="22"/>
        </w:rPr>
        <w:t xml:space="preserve">für die Konstruktion </w:t>
      </w:r>
      <w:r w:rsidR="00E63AA8">
        <w:rPr>
          <w:rFonts w:ascii="Arial" w:hAnsi="Arial" w:cs="Arial"/>
          <w:color w:val="000000"/>
          <w:sz w:val="22"/>
          <w:szCs w:val="22"/>
        </w:rPr>
        <w:t>sämtlicher</w:t>
      </w:r>
      <w:r w:rsidR="00782C97">
        <w:rPr>
          <w:rFonts w:ascii="Arial" w:hAnsi="Arial" w:cs="Arial"/>
          <w:color w:val="000000"/>
          <w:sz w:val="22"/>
          <w:szCs w:val="22"/>
        </w:rPr>
        <w:t xml:space="preserve"> Prüf- und Montagevorrichtungen </w:t>
      </w:r>
      <w:r w:rsidR="0097583F">
        <w:rPr>
          <w:rFonts w:ascii="Arial" w:hAnsi="Arial" w:cs="Arial"/>
          <w:color w:val="000000"/>
          <w:sz w:val="22"/>
          <w:szCs w:val="22"/>
        </w:rPr>
        <w:t xml:space="preserve">ein“, </w:t>
      </w:r>
      <w:r w:rsidR="00DA37F4">
        <w:rPr>
          <w:rFonts w:ascii="Arial" w:hAnsi="Arial" w:cs="Arial"/>
          <w:color w:val="000000"/>
          <w:sz w:val="22"/>
          <w:szCs w:val="22"/>
        </w:rPr>
        <w:t>sagt</w:t>
      </w:r>
      <w:r w:rsidR="0097583F">
        <w:rPr>
          <w:rFonts w:ascii="Arial" w:hAnsi="Arial" w:cs="Arial"/>
          <w:color w:val="000000"/>
          <w:sz w:val="22"/>
          <w:szCs w:val="22"/>
        </w:rPr>
        <w:t xml:space="preserve"> Hasan Canti, Geschäftsführer </w:t>
      </w:r>
      <w:r w:rsidR="00652749">
        <w:rPr>
          <w:rFonts w:ascii="Arial" w:hAnsi="Arial" w:cs="Arial"/>
          <w:color w:val="000000"/>
          <w:sz w:val="22"/>
          <w:szCs w:val="22"/>
        </w:rPr>
        <w:t xml:space="preserve">von </w:t>
      </w:r>
      <w:r w:rsidR="00505DB4">
        <w:rPr>
          <w:rFonts w:ascii="Arial" w:hAnsi="Arial" w:cs="Arial"/>
          <w:color w:val="000000"/>
          <w:sz w:val="22"/>
          <w:szCs w:val="22"/>
        </w:rPr>
        <w:t>GRIP</w:t>
      </w:r>
      <w:r w:rsidR="00652749">
        <w:rPr>
          <w:rFonts w:ascii="Arial" w:hAnsi="Arial" w:cs="Arial"/>
          <w:color w:val="000000"/>
          <w:sz w:val="22"/>
          <w:szCs w:val="22"/>
        </w:rPr>
        <w:t xml:space="preserve">. </w:t>
      </w:r>
      <w:r w:rsidR="00431A30">
        <w:rPr>
          <w:rFonts w:ascii="Arial" w:hAnsi="Arial" w:cs="Arial"/>
          <w:color w:val="000000"/>
          <w:sz w:val="22"/>
          <w:szCs w:val="22"/>
        </w:rPr>
        <w:t xml:space="preserve">„Da das Baukastensystem sehr vielfältig </w:t>
      </w:r>
      <w:r w:rsidR="00A95ADF">
        <w:rPr>
          <w:rFonts w:ascii="Arial" w:hAnsi="Arial" w:cs="Arial"/>
          <w:color w:val="000000"/>
          <w:sz w:val="22"/>
          <w:szCs w:val="22"/>
        </w:rPr>
        <w:t>ist</w:t>
      </w:r>
      <w:r w:rsidR="0096259B">
        <w:rPr>
          <w:rFonts w:ascii="Arial" w:hAnsi="Arial" w:cs="Arial"/>
          <w:color w:val="000000"/>
          <w:sz w:val="22"/>
          <w:szCs w:val="22"/>
        </w:rPr>
        <w:t xml:space="preserve">, nutzen wir es </w:t>
      </w:r>
      <w:r w:rsidR="006074C8">
        <w:rPr>
          <w:rFonts w:ascii="Arial" w:hAnsi="Arial" w:cs="Arial"/>
          <w:color w:val="000000"/>
          <w:sz w:val="22"/>
          <w:szCs w:val="22"/>
        </w:rPr>
        <w:t>darüber hinaus für</w:t>
      </w:r>
      <w:r w:rsidR="0096259B">
        <w:rPr>
          <w:rFonts w:ascii="Arial" w:hAnsi="Arial" w:cs="Arial"/>
          <w:color w:val="000000"/>
          <w:sz w:val="22"/>
          <w:szCs w:val="22"/>
        </w:rPr>
        <w:t xml:space="preserve"> Sondervorrichtungen</w:t>
      </w:r>
      <w:r w:rsidR="007D79EE">
        <w:rPr>
          <w:rFonts w:ascii="Arial" w:hAnsi="Arial" w:cs="Arial"/>
          <w:color w:val="000000"/>
          <w:sz w:val="22"/>
          <w:szCs w:val="22"/>
        </w:rPr>
        <w:t>, Einhausungen, Regale</w:t>
      </w:r>
      <w:r w:rsidR="00493CBC">
        <w:rPr>
          <w:rFonts w:ascii="Arial" w:hAnsi="Arial" w:cs="Arial"/>
          <w:color w:val="000000"/>
          <w:sz w:val="22"/>
          <w:szCs w:val="22"/>
        </w:rPr>
        <w:t>,</w:t>
      </w:r>
      <w:r w:rsidR="000777D0">
        <w:rPr>
          <w:rFonts w:ascii="Arial" w:hAnsi="Arial" w:cs="Arial"/>
          <w:color w:val="000000"/>
          <w:sz w:val="22"/>
          <w:szCs w:val="22"/>
        </w:rPr>
        <w:t xml:space="preserve"> Geländer </w:t>
      </w:r>
      <w:r w:rsidR="00DF776B">
        <w:rPr>
          <w:rFonts w:ascii="Arial" w:hAnsi="Arial" w:cs="Arial"/>
          <w:color w:val="000000"/>
          <w:sz w:val="22"/>
          <w:szCs w:val="22"/>
        </w:rPr>
        <w:t>und</w:t>
      </w:r>
      <w:r w:rsidR="000777D0">
        <w:rPr>
          <w:rFonts w:ascii="Arial" w:hAnsi="Arial" w:cs="Arial"/>
          <w:color w:val="000000"/>
          <w:sz w:val="22"/>
          <w:szCs w:val="22"/>
        </w:rPr>
        <w:t xml:space="preserve"> Arbeitstisch</w:t>
      </w:r>
      <w:r w:rsidR="00DF776B">
        <w:rPr>
          <w:rFonts w:ascii="Arial" w:hAnsi="Arial" w:cs="Arial"/>
          <w:color w:val="000000"/>
          <w:sz w:val="22"/>
          <w:szCs w:val="22"/>
        </w:rPr>
        <w:t>e</w:t>
      </w:r>
      <w:r w:rsidR="00CF13DB">
        <w:rPr>
          <w:rFonts w:ascii="Arial" w:hAnsi="Arial" w:cs="Arial"/>
          <w:color w:val="000000"/>
          <w:sz w:val="22"/>
          <w:szCs w:val="22"/>
        </w:rPr>
        <w:t xml:space="preserve">. </w:t>
      </w:r>
      <w:r w:rsidR="00C33AD3">
        <w:rPr>
          <w:rFonts w:ascii="Arial" w:hAnsi="Arial" w:cs="Arial"/>
          <w:color w:val="000000"/>
          <w:sz w:val="22"/>
          <w:szCs w:val="22"/>
        </w:rPr>
        <w:t>Auch unser</w:t>
      </w:r>
      <w:r w:rsidR="00F10361">
        <w:rPr>
          <w:rFonts w:ascii="Arial" w:hAnsi="Arial" w:cs="Arial"/>
          <w:color w:val="000000"/>
          <w:sz w:val="22"/>
          <w:szCs w:val="22"/>
        </w:rPr>
        <w:t xml:space="preserve"> neuer Cobot-Tisch </w:t>
      </w:r>
      <w:r w:rsidR="00C33AD3">
        <w:rPr>
          <w:rFonts w:ascii="Arial" w:hAnsi="Arial" w:cs="Arial"/>
          <w:color w:val="000000"/>
          <w:sz w:val="22"/>
          <w:szCs w:val="22"/>
        </w:rPr>
        <w:t>basier</w:t>
      </w:r>
      <w:r w:rsidR="00F10361">
        <w:rPr>
          <w:rFonts w:ascii="Arial" w:hAnsi="Arial" w:cs="Arial"/>
          <w:color w:val="000000"/>
          <w:sz w:val="22"/>
          <w:szCs w:val="22"/>
        </w:rPr>
        <w:t>t</w:t>
      </w:r>
      <w:r w:rsidR="00D80232">
        <w:rPr>
          <w:rFonts w:ascii="Arial" w:hAnsi="Arial" w:cs="Arial"/>
          <w:color w:val="000000"/>
          <w:sz w:val="22"/>
          <w:szCs w:val="22"/>
        </w:rPr>
        <w:t xml:space="preserve"> auf den Systemkomponenten von item.“</w:t>
      </w:r>
      <w:r w:rsidR="009C2C83">
        <w:rPr>
          <w:rFonts w:ascii="Arial" w:hAnsi="Arial" w:cs="Arial"/>
          <w:color w:val="000000"/>
          <w:sz w:val="22"/>
          <w:szCs w:val="22"/>
        </w:rPr>
        <w:t xml:space="preserve"> </w:t>
      </w:r>
      <w:r w:rsidR="00524FCF">
        <w:rPr>
          <w:rFonts w:ascii="Arial" w:hAnsi="Arial" w:cs="Arial"/>
          <w:color w:val="000000"/>
          <w:sz w:val="22"/>
          <w:szCs w:val="22"/>
        </w:rPr>
        <w:t xml:space="preserve">Der Tisch </w:t>
      </w:r>
      <w:r w:rsidR="00C84DFC">
        <w:rPr>
          <w:rFonts w:ascii="Arial" w:hAnsi="Arial" w:cs="Arial"/>
          <w:color w:val="000000"/>
          <w:sz w:val="22"/>
          <w:szCs w:val="22"/>
        </w:rPr>
        <w:t xml:space="preserve">wurde speziell für den Einsatz von </w:t>
      </w:r>
      <w:r w:rsidR="004964E7">
        <w:rPr>
          <w:rFonts w:ascii="Arial" w:hAnsi="Arial" w:cs="Arial"/>
          <w:color w:val="000000"/>
          <w:sz w:val="22"/>
          <w:szCs w:val="22"/>
        </w:rPr>
        <w:t>Leichtbaurobotern konzipiert, die den Menschen in seiner Tätigkeit unterstützen, sogenannte Cobots</w:t>
      </w:r>
      <w:r w:rsidR="003624FD">
        <w:rPr>
          <w:rFonts w:ascii="Arial" w:hAnsi="Arial" w:cs="Arial"/>
          <w:color w:val="000000"/>
          <w:sz w:val="22"/>
          <w:szCs w:val="22"/>
        </w:rPr>
        <w:t xml:space="preserve">. Die Konstruktion sollte </w:t>
      </w:r>
      <w:r w:rsidR="00E31851">
        <w:rPr>
          <w:rFonts w:ascii="Arial" w:hAnsi="Arial" w:cs="Arial"/>
          <w:color w:val="000000"/>
          <w:sz w:val="22"/>
          <w:szCs w:val="22"/>
        </w:rPr>
        <w:t xml:space="preserve">optisch ansprechend und multifunktional sein. </w:t>
      </w:r>
      <w:r w:rsidR="00BF6796">
        <w:rPr>
          <w:rFonts w:ascii="Arial" w:hAnsi="Arial" w:cs="Arial"/>
          <w:color w:val="000000"/>
          <w:sz w:val="22"/>
          <w:szCs w:val="22"/>
        </w:rPr>
        <w:t xml:space="preserve">Der Cobot-Tisch </w:t>
      </w:r>
      <w:r w:rsidR="00524FCF">
        <w:rPr>
          <w:rFonts w:ascii="Arial" w:hAnsi="Arial" w:cs="Arial"/>
          <w:color w:val="000000"/>
          <w:sz w:val="22"/>
          <w:szCs w:val="22"/>
        </w:rPr>
        <w:t xml:space="preserve">besteht aus </w:t>
      </w:r>
      <w:r w:rsidR="008576C7">
        <w:rPr>
          <w:rFonts w:ascii="Arial" w:hAnsi="Arial" w:cs="Arial"/>
          <w:color w:val="000000"/>
          <w:sz w:val="22"/>
          <w:szCs w:val="22"/>
        </w:rPr>
        <w:lastRenderedPageBreak/>
        <w:t xml:space="preserve">Aluminiumprofilen der </w:t>
      </w:r>
      <w:hyperlink r:id="rId12" w:history="1">
        <w:r w:rsidR="008576C7" w:rsidRPr="0067420D">
          <w:rPr>
            <w:rStyle w:val="Hyperlink"/>
            <w:rFonts w:ascii="Arial" w:hAnsi="Arial" w:cs="Arial"/>
            <w:sz w:val="22"/>
            <w:szCs w:val="22"/>
          </w:rPr>
          <w:t>Baureihe XMS</w:t>
        </w:r>
        <w:r w:rsidR="000E4A01" w:rsidRPr="0067420D">
          <w:rPr>
            <w:rStyle w:val="Hyperlink"/>
            <w:rFonts w:ascii="Arial" w:hAnsi="Arial" w:cs="Arial"/>
            <w:sz w:val="22"/>
            <w:szCs w:val="22"/>
          </w:rPr>
          <w:t>.</w:t>
        </w:r>
      </w:hyperlink>
      <w:r w:rsidR="000E4A01">
        <w:rPr>
          <w:rFonts w:ascii="Arial" w:hAnsi="Arial" w:cs="Arial"/>
          <w:color w:val="000000"/>
          <w:sz w:val="22"/>
          <w:szCs w:val="22"/>
        </w:rPr>
        <w:t xml:space="preserve"> </w:t>
      </w:r>
      <w:r w:rsidR="007E0B15">
        <w:rPr>
          <w:rFonts w:ascii="Arial" w:hAnsi="Arial" w:cs="Arial"/>
          <w:color w:val="000000"/>
          <w:sz w:val="22"/>
          <w:szCs w:val="22"/>
        </w:rPr>
        <w:t>Die Grundfläche</w:t>
      </w:r>
      <w:r w:rsidR="000448E6">
        <w:rPr>
          <w:rFonts w:ascii="Arial" w:hAnsi="Arial" w:cs="Arial"/>
          <w:color w:val="000000"/>
          <w:sz w:val="22"/>
          <w:szCs w:val="22"/>
        </w:rPr>
        <w:t xml:space="preserve"> </w:t>
      </w:r>
      <w:r w:rsidR="00B255ED">
        <w:rPr>
          <w:rFonts w:ascii="Arial" w:hAnsi="Arial" w:cs="Arial"/>
          <w:color w:val="000000"/>
          <w:sz w:val="22"/>
          <w:szCs w:val="22"/>
        </w:rPr>
        <w:t>von</w:t>
      </w:r>
      <w:r w:rsidR="00CC38AC">
        <w:rPr>
          <w:rFonts w:ascii="Arial" w:hAnsi="Arial" w:cs="Arial"/>
          <w:color w:val="000000"/>
          <w:sz w:val="22"/>
          <w:szCs w:val="22"/>
        </w:rPr>
        <w:t xml:space="preserve"> 1</w:t>
      </w:r>
      <w:r w:rsidR="003953A8">
        <w:rPr>
          <w:rFonts w:ascii="Arial" w:hAnsi="Arial" w:cs="Arial"/>
          <w:color w:val="000000"/>
          <w:sz w:val="22"/>
          <w:szCs w:val="22"/>
        </w:rPr>
        <w:t>.</w:t>
      </w:r>
      <w:r w:rsidR="00CC38AC">
        <w:rPr>
          <w:rFonts w:ascii="Arial" w:hAnsi="Arial" w:cs="Arial"/>
          <w:color w:val="000000"/>
          <w:sz w:val="22"/>
          <w:szCs w:val="22"/>
        </w:rPr>
        <w:t>200 x 800 mm</w:t>
      </w:r>
      <w:r w:rsidR="007E0B15">
        <w:rPr>
          <w:rFonts w:ascii="Arial" w:hAnsi="Arial" w:cs="Arial"/>
          <w:color w:val="000000"/>
          <w:sz w:val="22"/>
          <w:szCs w:val="22"/>
        </w:rPr>
        <w:t xml:space="preserve"> </w:t>
      </w:r>
      <w:r w:rsidR="00B255ED">
        <w:rPr>
          <w:rFonts w:ascii="Arial" w:hAnsi="Arial" w:cs="Arial"/>
          <w:color w:val="000000"/>
          <w:sz w:val="22"/>
          <w:szCs w:val="22"/>
        </w:rPr>
        <w:t>wurde bewusst der</w:t>
      </w:r>
      <w:r w:rsidR="00160D65">
        <w:rPr>
          <w:rFonts w:ascii="Arial" w:hAnsi="Arial" w:cs="Arial"/>
          <w:color w:val="000000"/>
          <w:sz w:val="22"/>
          <w:szCs w:val="22"/>
        </w:rPr>
        <w:t xml:space="preserve"> Größe einer Europalette</w:t>
      </w:r>
      <w:r w:rsidR="007E0B15">
        <w:rPr>
          <w:rFonts w:ascii="Arial" w:hAnsi="Arial" w:cs="Arial"/>
          <w:color w:val="000000"/>
          <w:sz w:val="22"/>
          <w:szCs w:val="22"/>
        </w:rPr>
        <w:t xml:space="preserve"> </w:t>
      </w:r>
      <w:r w:rsidR="00B255ED">
        <w:rPr>
          <w:rFonts w:ascii="Arial" w:hAnsi="Arial" w:cs="Arial"/>
          <w:color w:val="000000"/>
          <w:sz w:val="22"/>
          <w:szCs w:val="22"/>
        </w:rPr>
        <w:t xml:space="preserve">angepasst, um den Transport zu erleichtern. </w:t>
      </w:r>
      <w:r w:rsidR="004F399E">
        <w:rPr>
          <w:rFonts w:ascii="Arial" w:hAnsi="Arial" w:cs="Arial"/>
          <w:color w:val="000000"/>
          <w:sz w:val="22"/>
          <w:szCs w:val="22"/>
        </w:rPr>
        <w:t xml:space="preserve">Auf </w:t>
      </w:r>
      <w:r w:rsidR="00E87DD3">
        <w:rPr>
          <w:rFonts w:ascii="Arial" w:hAnsi="Arial" w:cs="Arial"/>
          <w:color w:val="000000"/>
          <w:sz w:val="22"/>
          <w:szCs w:val="22"/>
        </w:rPr>
        <w:t>de</w:t>
      </w:r>
      <w:r w:rsidR="004F399E">
        <w:rPr>
          <w:rFonts w:ascii="Arial" w:hAnsi="Arial" w:cs="Arial"/>
          <w:color w:val="000000"/>
          <w:sz w:val="22"/>
          <w:szCs w:val="22"/>
        </w:rPr>
        <w:t xml:space="preserve">r </w:t>
      </w:r>
      <w:r w:rsidR="00E87DD3">
        <w:rPr>
          <w:rFonts w:ascii="Arial" w:hAnsi="Arial" w:cs="Arial"/>
          <w:color w:val="000000"/>
          <w:sz w:val="22"/>
          <w:szCs w:val="22"/>
        </w:rPr>
        <w:t xml:space="preserve">vorhandenen </w:t>
      </w:r>
      <w:hyperlink r:id="rId13" w:history="1">
        <w:r w:rsidR="004F399E" w:rsidRPr="0067420D">
          <w:rPr>
            <w:rStyle w:val="Hyperlink"/>
            <w:rFonts w:ascii="Arial" w:hAnsi="Arial" w:cs="Arial"/>
            <w:sz w:val="22"/>
            <w:szCs w:val="22"/>
          </w:rPr>
          <w:t>Nutenplatte</w:t>
        </w:r>
      </w:hyperlink>
      <w:r w:rsidR="004F399E">
        <w:rPr>
          <w:rFonts w:ascii="Arial" w:hAnsi="Arial" w:cs="Arial"/>
          <w:color w:val="000000"/>
          <w:sz w:val="22"/>
          <w:szCs w:val="22"/>
        </w:rPr>
        <w:t xml:space="preserve"> lässt sich der </w:t>
      </w:r>
      <w:r w:rsidR="00993CDA">
        <w:rPr>
          <w:rFonts w:ascii="Arial" w:hAnsi="Arial" w:cs="Arial"/>
          <w:color w:val="000000"/>
          <w:sz w:val="22"/>
          <w:szCs w:val="22"/>
        </w:rPr>
        <w:t xml:space="preserve">Cobot schnell und einfach </w:t>
      </w:r>
      <w:r w:rsidR="006D3F1A">
        <w:rPr>
          <w:rFonts w:ascii="Arial" w:hAnsi="Arial" w:cs="Arial"/>
          <w:color w:val="000000"/>
          <w:sz w:val="22"/>
          <w:szCs w:val="22"/>
        </w:rPr>
        <w:t xml:space="preserve">montieren. </w:t>
      </w:r>
      <w:r w:rsidR="001C5A17">
        <w:rPr>
          <w:rFonts w:ascii="Arial" w:hAnsi="Arial" w:cs="Arial"/>
          <w:color w:val="000000"/>
          <w:sz w:val="22"/>
          <w:szCs w:val="22"/>
        </w:rPr>
        <w:t xml:space="preserve">Zur Verfügung stehen </w:t>
      </w:r>
      <w:r w:rsidR="0002136B">
        <w:rPr>
          <w:rFonts w:ascii="Arial" w:hAnsi="Arial" w:cs="Arial"/>
          <w:color w:val="000000"/>
          <w:sz w:val="22"/>
          <w:szCs w:val="22"/>
        </w:rPr>
        <w:t xml:space="preserve">dazu </w:t>
      </w:r>
      <w:r w:rsidR="001C5A17">
        <w:rPr>
          <w:rFonts w:ascii="Arial" w:hAnsi="Arial" w:cs="Arial"/>
          <w:color w:val="000000"/>
          <w:sz w:val="22"/>
          <w:szCs w:val="22"/>
        </w:rPr>
        <w:t xml:space="preserve">verschiedene </w:t>
      </w:r>
      <w:hyperlink r:id="rId14" w:history="1">
        <w:r w:rsidR="001C5A17" w:rsidRPr="0013796F">
          <w:rPr>
            <w:rStyle w:val="Hyperlink"/>
            <w:rFonts w:ascii="Arial" w:hAnsi="Arial" w:cs="Arial"/>
            <w:sz w:val="22"/>
            <w:szCs w:val="22"/>
          </w:rPr>
          <w:t>Adapterp</w:t>
        </w:r>
        <w:r w:rsidR="00557248" w:rsidRPr="0013796F">
          <w:rPr>
            <w:rStyle w:val="Hyperlink"/>
            <w:rFonts w:ascii="Arial" w:hAnsi="Arial" w:cs="Arial"/>
            <w:sz w:val="22"/>
            <w:szCs w:val="22"/>
          </w:rPr>
          <w:t>latten</w:t>
        </w:r>
      </w:hyperlink>
      <w:r w:rsidR="00557248">
        <w:rPr>
          <w:rFonts w:ascii="Arial" w:hAnsi="Arial" w:cs="Arial"/>
          <w:color w:val="000000"/>
          <w:sz w:val="22"/>
          <w:szCs w:val="22"/>
        </w:rPr>
        <w:t xml:space="preserve"> sowie </w:t>
      </w:r>
      <w:r w:rsidR="00BC2A27">
        <w:rPr>
          <w:rFonts w:ascii="Arial" w:hAnsi="Arial" w:cs="Arial"/>
          <w:color w:val="000000"/>
          <w:sz w:val="22"/>
          <w:szCs w:val="22"/>
        </w:rPr>
        <w:t xml:space="preserve">der Base Connector von </w:t>
      </w:r>
      <w:r w:rsidR="00505DB4">
        <w:rPr>
          <w:rFonts w:ascii="Arial" w:hAnsi="Arial" w:cs="Arial"/>
          <w:color w:val="000000"/>
          <w:sz w:val="22"/>
          <w:szCs w:val="22"/>
        </w:rPr>
        <w:t>GRIP</w:t>
      </w:r>
      <w:r w:rsidR="00BC2A27">
        <w:rPr>
          <w:rFonts w:ascii="Arial" w:hAnsi="Arial" w:cs="Arial"/>
          <w:color w:val="000000"/>
          <w:sz w:val="22"/>
          <w:szCs w:val="22"/>
        </w:rPr>
        <w:t xml:space="preserve">. </w:t>
      </w:r>
      <w:r w:rsidR="00E904E2">
        <w:rPr>
          <w:rFonts w:ascii="Arial" w:hAnsi="Arial" w:cs="Arial"/>
          <w:color w:val="000000"/>
          <w:sz w:val="22"/>
          <w:szCs w:val="22"/>
        </w:rPr>
        <w:t>Dieses</w:t>
      </w:r>
      <w:r w:rsidR="00557248">
        <w:rPr>
          <w:rFonts w:ascii="Arial" w:hAnsi="Arial" w:cs="Arial"/>
          <w:color w:val="000000"/>
          <w:sz w:val="22"/>
          <w:szCs w:val="22"/>
        </w:rPr>
        <w:t xml:space="preserve"> </w:t>
      </w:r>
      <w:r w:rsidR="00E564C2">
        <w:rPr>
          <w:rFonts w:ascii="Arial" w:hAnsi="Arial" w:cs="Arial"/>
          <w:color w:val="000000"/>
          <w:sz w:val="22"/>
          <w:szCs w:val="22"/>
        </w:rPr>
        <w:t>Schnell</w:t>
      </w:r>
      <w:r w:rsidR="00C312EE">
        <w:rPr>
          <w:rFonts w:ascii="Arial" w:hAnsi="Arial" w:cs="Arial"/>
          <w:color w:val="000000"/>
          <w:sz w:val="22"/>
          <w:szCs w:val="22"/>
        </w:rPr>
        <w:t xml:space="preserve">wechselsystem </w:t>
      </w:r>
      <w:r w:rsidR="00B65D50">
        <w:rPr>
          <w:rFonts w:ascii="Arial" w:hAnsi="Arial" w:cs="Arial"/>
          <w:color w:val="000000"/>
          <w:sz w:val="22"/>
          <w:szCs w:val="22"/>
        </w:rPr>
        <w:t>ermöglicht</w:t>
      </w:r>
      <w:r w:rsidR="00AA4219">
        <w:rPr>
          <w:rFonts w:ascii="Arial" w:hAnsi="Arial" w:cs="Arial"/>
          <w:color w:val="000000"/>
          <w:sz w:val="22"/>
          <w:szCs w:val="22"/>
        </w:rPr>
        <w:t xml:space="preserve"> </w:t>
      </w:r>
      <w:r w:rsidR="00E904E2">
        <w:rPr>
          <w:rFonts w:ascii="Arial" w:hAnsi="Arial" w:cs="Arial"/>
          <w:color w:val="000000"/>
          <w:sz w:val="22"/>
          <w:szCs w:val="22"/>
        </w:rPr>
        <w:t>di</w:t>
      </w:r>
      <w:r w:rsidR="00AA4219">
        <w:rPr>
          <w:rFonts w:ascii="Arial" w:hAnsi="Arial" w:cs="Arial"/>
          <w:color w:val="000000"/>
          <w:sz w:val="22"/>
          <w:szCs w:val="22"/>
        </w:rPr>
        <w:t xml:space="preserve">e unkomplizierte </w:t>
      </w:r>
      <w:r w:rsidR="00B65D50">
        <w:rPr>
          <w:rFonts w:ascii="Arial" w:hAnsi="Arial" w:cs="Arial"/>
          <w:color w:val="000000"/>
          <w:sz w:val="22"/>
          <w:szCs w:val="22"/>
        </w:rPr>
        <w:t xml:space="preserve">Verbindung von Roboterarm und Tisch. </w:t>
      </w:r>
      <w:r w:rsidR="004E6543">
        <w:rPr>
          <w:rFonts w:ascii="Arial" w:hAnsi="Arial" w:cs="Arial"/>
          <w:color w:val="000000"/>
          <w:sz w:val="22"/>
          <w:szCs w:val="22"/>
        </w:rPr>
        <w:t xml:space="preserve">Mit einem Handgriff </w:t>
      </w:r>
      <w:r w:rsidR="00F16BB2">
        <w:rPr>
          <w:rFonts w:ascii="Arial" w:hAnsi="Arial" w:cs="Arial"/>
          <w:color w:val="000000"/>
          <w:sz w:val="22"/>
          <w:szCs w:val="22"/>
        </w:rPr>
        <w:t>lässt sich der</w:t>
      </w:r>
      <w:r w:rsidR="004E6543">
        <w:rPr>
          <w:rFonts w:ascii="Arial" w:hAnsi="Arial" w:cs="Arial"/>
          <w:color w:val="000000"/>
          <w:sz w:val="22"/>
          <w:szCs w:val="22"/>
        </w:rPr>
        <w:t xml:space="preserve"> Roboter </w:t>
      </w:r>
      <w:r w:rsidR="002004E9">
        <w:rPr>
          <w:rFonts w:ascii="Arial" w:hAnsi="Arial" w:cs="Arial"/>
          <w:color w:val="000000"/>
          <w:sz w:val="22"/>
          <w:szCs w:val="22"/>
        </w:rPr>
        <w:t>damit</w:t>
      </w:r>
      <w:r w:rsidR="00CF52C7">
        <w:rPr>
          <w:rFonts w:ascii="Arial" w:hAnsi="Arial" w:cs="Arial"/>
          <w:color w:val="000000"/>
          <w:sz w:val="22"/>
          <w:szCs w:val="22"/>
        </w:rPr>
        <w:t xml:space="preserve"> </w:t>
      </w:r>
      <w:r w:rsidR="004E6543">
        <w:rPr>
          <w:rFonts w:ascii="Arial" w:hAnsi="Arial" w:cs="Arial"/>
          <w:color w:val="000000"/>
          <w:sz w:val="22"/>
          <w:szCs w:val="22"/>
        </w:rPr>
        <w:t xml:space="preserve">positionsgenau </w:t>
      </w:r>
      <w:r w:rsidR="000D38DD">
        <w:rPr>
          <w:rFonts w:ascii="Arial" w:hAnsi="Arial" w:cs="Arial"/>
          <w:color w:val="000000"/>
          <w:sz w:val="22"/>
          <w:szCs w:val="22"/>
        </w:rPr>
        <w:t>fixieren</w:t>
      </w:r>
      <w:r w:rsidR="00CF030B">
        <w:rPr>
          <w:rFonts w:ascii="Arial" w:hAnsi="Arial" w:cs="Arial"/>
          <w:color w:val="000000"/>
          <w:sz w:val="22"/>
          <w:szCs w:val="22"/>
        </w:rPr>
        <w:t>.</w:t>
      </w:r>
      <w:r w:rsidR="00FC0A25">
        <w:rPr>
          <w:rFonts w:ascii="Arial" w:hAnsi="Arial" w:cs="Arial"/>
          <w:color w:val="000000"/>
          <w:sz w:val="22"/>
          <w:szCs w:val="22"/>
        </w:rPr>
        <w:t xml:space="preserve"> </w:t>
      </w:r>
      <w:r w:rsidR="001B3399">
        <w:rPr>
          <w:rFonts w:ascii="Arial" w:hAnsi="Arial" w:cs="Arial"/>
          <w:color w:val="000000"/>
          <w:sz w:val="22"/>
          <w:szCs w:val="22"/>
        </w:rPr>
        <w:t>Neben dem Cobot kann ein</w:t>
      </w:r>
      <w:r w:rsidR="009B1159">
        <w:rPr>
          <w:rFonts w:ascii="Arial" w:hAnsi="Arial" w:cs="Arial"/>
          <w:color w:val="000000"/>
          <w:sz w:val="22"/>
          <w:szCs w:val="22"/>
        </w:rPr>
        <w:t xml:space="preserve">e spezielle Vorrichtung </w:t>
      </w:r>
      <w:r w:rsidR="001B3399">
        <w:rPr>
          <w:rFonts w:ascii="Arial" w:hAnsi="Arial" w:cs="Arial"/>
          <w:color w:val="000000"/>
          <w:sz w:val="22"/>
          <w:szCs w:val="22"/>
        </w:rPr>
        <w:t xml:space="preserve">aus </w:t>
      </w:r>
      <w:hyperlink r:id="rId15" w:history="1">
        <w:r w:rsidR="001B3399" w:rsidRPr="0013796F">
          <w:rPr>
            <w:rStyle w:val="Hyperlink"/>
            <w:rFonts w:ascii="Arial" w:hAnsi="Arial" w:cs="Arial"/>
            <w:sz w:val="22"/>
            <w:szCs w:val="22"/>
          </w:rPr>
          <w:t>Aluminiumprofilen</w:t>
        </w:r>
      </w:hyperlink>
      <w:r w:rsidR="001B3399">
        <w:rPr>
          <w:rFonts w:ascii="Arial" w:hAnsi="Arial" w:cs="Arial"/>
          <w:color w:val="000000"/>
          <w:sz w:val="22"/>
          <w:szCs w:val="22"/>
        </w:rPr>
        <w:t xml:space="preserve"> </w:t>
      </w:r>
      <w:r w:rsidR="004E6418">
        <w:rPr>
          <w:rFonts w:ascii="Arial" w:hAnsi="Arial" w:cs="Arial"/>
          <w:color w:val="000000"/>
          <w:sz w:val="22"/>
          <w:szCs w:val="22"/>
        </w:rPr>
        <w:t>angebracht werden</w:t>
      </w:r>
      <w:r w:rsidR="00C74EDD">
        <w:rPr>
          <w:rFonts w:ascii="Arial" w:hAnsi="Arial" w:cs="Arial"/>
          <w:color w:val="000000"/>
          <w:sz w:val="22"/>
          <w:szCs w:val="22"/>
        </w:rPr>
        <w:t>. Diese dient beispielsweise</w:t>
      </w:r>
      <w:r w:rsidR="00C51F74">
        <w:rPr>
          <w:rFonts w:ascii="Arial" w:hAnsi="Arial" w:cs="Arial"/>
          <w:color w:val="000000"/>
          <w:sz w:val="22"/>
          <w:szCs w:val="22"/>
        </w:rPr>
        <w:t xml:space="preserve"> </w:t>
      </w:r>
      <w:r w:rsidR="004E6418">
        <w:rPr>
          <w:rFonts w:ascii="Arial" w:hAnsi="Arial" w:cs="Arial"/>
          <w:color w:val="000000"/>
          <w:sz w:val="22"/>
          <w:szCs w:val="22"/>
        </w:rPr>
        <w:t>als</w:t>
      </w:r>
      <w:r w:rsidR="00645ED4">
        <w:rPr>
          <w:rFonts w:ascii="Arial" w:hAnsi="Arial" w:cs="Arial"/>
          <w:color w:val="000000"/>
          <w:sz w:val="22"/>
          <w:szCs w:val="22"/>
        </w:rPr>
        <w:t xml:space="preserve"> </w:t>
      </w:r>
      <w:r w:rsidR="00527691">
        <w:rPr>
          <w:rFonts w:ascii="Arial" w:hAnsi="Arial" w:cs="Arial"/>
          <w:color w:val="000000"/>
          <w:sz w:val="22"/>
          <w:szCs w:val="22"/>
        </w:rPr>
        <w:t>Halterung</w:t>
      </w:r>
      <w:r w:rsidR="00645ED4">
        <w:rPr>
          <w:rFonts w:ascii="Arial" w:hAnsi="Arial" w:cs="Arial"/>
          <w:color w:val="000000"/>
          <w:sz w:val="22"/>
          <w:szCs w:val="22"/>
        </w:rPr>
        <w:t xml:space="preserve"> </w:t>
      </w:r>
      <w:r w:rsidR="00FC0A25">
        <w:rPr>
          <w:rFonts w:ascii="Arial" w:hAnsi="Arial" w:cs="Arial"/>
          <w:color w:val="000000"/>
          <w:sz w:val="22"/>
          <w:szCs w:val="22"/>
        </w:rPr>
        <w:t xml:space="preserve">für </w:t>
      </w:r>
      <w:r w:rsidR="00645ED4">
        <w:rPr>
          <w:rFonts w:ascii="Arial" w:hAnsi="Arial" w:cs="Arial"/>
          <w:color w:val="000000"/>
          <w:sz w:val="22"/>
          <w:szCs w:val="22"/>
        </w:rPr>
        <w:t>mehrere</w:t>
      </w:r>
      <w:r w:rsidR="00C51F74">
        <w:rPr>
          <w:rFonts w:ascii="Arial" w:hAnsi="Arial" w:cs="Arial"/>
          <w:color w:val="000000"/>
          <w:sz w:val="22"/>
          <w:szCs w:val="22"/>
        </w:rPr>
        <w:t xml:space="preserve"> G</w:t>
      </w:r>
      <w:r w:rsidR="00645ED4">
        <w:rPr>
          <w:rFonts w:ascii="Arial" w:hAnsi="Arial" w:cs="Arial"/>
          <w:color w:val="000000"/>
          <w:sz w:val="22"/>
          <w:szCs w:val="22"/>
        </w:rPr>
        <w:t xml:space="preserve">reifer von </w:t>
      </w:r>
      <w:r w:rsidR="00505DB4">
        <w:rPr>
          <w:rFonts w:ascii="Arial" w:hAnsi="Arial" w:cs="Arial"/>
          <w:color w:val="000000"/>
          <w:sz w:val="22"/>
          <w:szCs w:val="22"/>
        </w:rPr>
        <w:t>GRIP</w:t>
      </w:r>
      <w:r w:rsidR="00E236F2">
        <w:rPr>
          <w:rFonts w:ascii="Arial" w:hAnsi="Arial" w:cs="Arial"/>
          <w:color w:val="000000"/>
          <w:sz w:val="22"/>
          <w:szCs w:val="22"/>
        </w:rPr>
        <w:t xml:space="preserve">. </w:t>
      </w:r>
      <w:r w:rsidR="008903F5" w:rsidRPr="00054EC8">
        <w:rPr>
          <w:rFonts w:ascii="Arial" w:hAnsi="Arial" w:cs="Arial"/>
          <w:color w:val="000000"/>
          <w:sz w:val="22"/>
          <w:szCs w:val="22"/>
        </w:rPr>
        <w:t xml:space="preserve">So kann der Roboter dank des </w:t>
      </w:r>
      <w:r w:rsidR="00505DB4">
        <w:rPr>
          <w:rFonts w:ascii="Arial" w:hAnsi="Arial" w:cs="Arial"/>
          <w:color w:val="000000"/>
          <w:sz w:val="22"/>
          <w:szCs w:val="22"/>
        </w:rPr>
        <w:t>GRIP</w:t>
      </w:r>
      <w:r w:rsidR="00505DB4" w:rsidRPr="00054EC8">
        <w:rPr>
          <w:rFonts w:ascii="Arial" w:hAnsi="Arial" w:cs="Arial"/>
          <w:color w:val="000000"/>
          <w:sz w:val="22"/>
          <w:szCs w:val="22"/>
        </w:rPr>
        <w:t xml:space="preserve"> </w:t>
      </w:r>
      <w:r w:rsidR="008903F5" w:rsidRPr="00054EC8">
        <w:rPr>
          <w:rFonts w:ascii="Arial" w:hAnsi="Arial" w:cs="Arial"/>
          <w:color w:val="000000"/>
          <w:sz w:val="22"/>
          <w:szCs w:val="22"/>
        </w:rPr>
        <w:t xml:space="preserve">Auto </w:t>
      </w:r>
      <w:proofErr w:type="spellStart"/>
      <w:r w:rsidR="008903F5" w:rsidRPr="00054EC8">
        <w:rPr>
          <w:rFonts w:ascii="Arial" w:hAnsi="Arial" w:cs="Arial"/>
          <w:color w:val="000000"/>
          <w:sz w:val="22"/>
          <w:szCs w:val="22"/>
        </w:rPr>
        <w:t>Connectors</w:t>
      </w:r>
      <w:proofErr w:type="spellEnd"/>
      <w:r w:rsidR="008903F5" w:rsidRPr="00054EC8">
        <w:rPr>
          <w:rFonts w:ascii="Arial" w:hAnsi="Arial" w:cs="Arial"/>
          <w:color w:val="000000"/>
          <w:sz w:val="22"/>
          <w:szCs w:val="22"/>
        </w:rPr>
        <w:t xml:space="preserve"> schnell zwischen verschiedenen Greifern für unterschiedliche Anwendungen wechseln</w:t>
      </w:r>
      <w:r w:rsidR="00054EC8">
        <w:rPr>
          <w:rFonts w:ascii="Arial" w:hAnsi="Arial" w:cs="Arial"/>
          <w:color w:val="000000"/>
          <w:sz w:val="22"/>
          <w:szCs w:val="22"/>
        </w:rPr>
        <w:t>.</w:t>
      </w:r>
      <w:r w:rsidR="008903F5" w:rsidRPr="00054EC8">
        <w:rPr>
          <w:rFonts w:ascii="Arial" w:hAnsi="Arial" w:cs="Arial"/>
          <w:color w:val="000000"/>
          <w:sz w:val="22"/>
          <w:szCs w:val="22"/>
        </w:rPr>
        <w:t xml:space="preserve"> </w:t>
      </w:r>
      <w:r w:rsidR="00180FF0">
        <w:rPr>
          <w:rFonts w:ascii="Arial" w:hAnsi="Arial" w:cs="Arial"/>
          <w:color w:val="000000"/>
          <w:sz w:val="22"/>
          <w:szCs w:val="22"/>
        </w:rPr>
        <w:t>Es</w:t>
      </w:r>
      <w:r w:rsidR="00742F2F">
        <w:rPr>
          <w:rFonts w:ascii="Arial" w:hAnsi="Arial" w:cs="Arial"/>
          <w:color w:val="000000"/>
          <w:sz w:val="22"/>
          <w:szCs w:val="22"/>
        </w:rPr>
        <w:t xml:space="preserve"> entsteht ein Arbeitstisch</w:t>
      </w:r>
      <w:r w:rsidR="000F454A">
        <w:rPr>
          <w:rFonts w:ascii="Arial" w:hAnsi="Arial" w:cs="Arial"/>
          <w:color w:val="000000"/>
          <w:sz w:val="22"/>
          <w:szCs w:val="22"/>
        </w:rPr>
        <w:t xml:space="preserve">, der </w:t>
      </w:r>
      <w:r w:rsidR="00DB181C">
        <w:rPr>
          <w:rFonts w:ascii="Arial" w:hAnsi="Arial" w:cs="Arial"/>
          <w:color w:val="000000"/>
          <w:sz w:val="22"/>
          <w:szCs w:val="22"/>
        </w:rPr>
        <w:t xml:space="preserve">zum einen </w:t>
      </w:r>
      <w:r w:rsidR="00A21BB4">
        <w:rPr>
          <w:rFonts w:ascii="Arial" w:hAnsi="Arial" w:cs="Arial"/>
          <w:color w:val="000000"/>
          <w:sz w:val="22"/>
          <w:szCs w:val="22"/>
        </w:rPr>
        <w:t xml:space="preserve">die Komponenten von </w:t>
      </w:r>
      <w:r w:rsidR="00505DB4">
        <w:rPr>
          <w:rFonts w:ascii="Arial" w:hAnsi="Arial" w:cs="Arial"/>
          <w:color w:val="000000"/>
          <w:sz w:val="22"/>
          <w:szCs w:val="22"/>
        </w:rPr>
        <w:t xml:space="preserve">GRIP </w:t>
      </w:r>
      <w:r w:rsidR="00A21BB4">
        <w:rPr>
          <w:rFonts w:ascii="Arial" w:hAnsi="Arial" w:cs="Arial"/>
          <w:color w:val="000000"/>
          <w:sz w:val="22"/>
          <w:szCs w:val="22"/>
        </w:rPr>
        <w:t xml:space="preserve">perfekt integriert und </w:t>
      </w:r>
      <w:r w:rsidR="008B4E13">
        <w:rPr>
          <w:rFonts w:ascii="Arial" w:hAnsi="Arial" w:cs="Arial"/>
          <w:color w:val="000000"/>
          <w:sz w:val="22"/>
          <w:szCs w:val="22"/>
        </w:rPr>
        <w:t>sich</w:t>
      </w:r>
      <w:r w:rsidR="00DB181C">
        <w:rPr>
          <w:rFonts w:ascii="Arial" w:hAnsi="Arial" w:cs="Arial"/>
          <w:color w:val="000000"/>
          <w:sz w:val="22"/>
          <w:szCs w:val="22"/>
        </w:rPr>
        <w:t xml:space="preserve"> zum anderen</w:t>
      </w:r>
      <w:r w:rsidR="008B4E13">
        <w:rPr>
          <w:rFonts w:ascii="Arial" w:hAnsi="Arial" w:cs="Arial"/>
          <w:color w:val="000000"/>
          <w:sz w:val="22"/>
          <w:szCs w:val="22"/>
        </w:rPr>
        <w:t xml:space="preserve"> </w:t>
      </w:r>
      <w:r w:rsidR="002760C1">
        <w:rPr>
          <w:rFonts w:ascii="Arial" w:hAnsi="Arial" w:cs="Arial"/>
          <w:color w:val="000000"/>
          <w:sz w:val="22"/>
          <w:szCs w:val="22"/>
        </w:rPr>
        <w:t xml:space="preserve">dank des modularen Aufbaus </w:t>
      </w:r>
      <w:r w:rsidR="000F454A">
        <w:rPr>
          <w:rFonts w:ascii="Arial" w:hAnsi="Arial" w:cs="Arial"/>
          <w:color w:val="000000"/>
          <w:sz w:val="22"/>
          <w:szCs w:val="22"/>
        </w:rPr>
        <w:t xml:space="preserve">optimal an die </w:t>
      </w:r>
      <w:r w:rsidR="008B4E13">
        <w:rPr>
          <w:rFonts w:ascii="Arial" w:hAnsi="Arial" w:cs="Arial"/>
          <w:color w:val="000000"/>
          <w:sz w:val="22"/>
          <w:szCs w:val="22"/>
        </w:rPr>
        <w:t>jeweiligen Anforderungen anpassen lässt</w:t>
      </w:r>
      <w:r w:rsidR="002760C1">
        <w:rPr>
          <w:rFonts w:ascii="Arial" w:hAnsi="Arial" w:cs="Arial"/>
          <w:color w:val="000000"/>
          <w:sz w:val="22"/>
          <w:szCs w:val="22"/>
        </w:rPr>
        <w:t>.</w:t>
      </w:r>
      <w:r w:rsidR="00D767C4">
        <w:rPr>
          <w:rFonts w:ascii="Arial" w:hAnsi="Arial" w:cs="Arial"/>
          <w:color w:val="000000"/>
          <w:sz w:val="22"/>
          <w:szCs w:val="22"/>
        </w:rPr>
        <w:t xml:space="preserve"> </w:t>
      </w:r>
    </w:p>
    <w:p w14:paraId="46E2FCC4" w14:textId="77777777" w:rsidR="00ED0253" w:rsidRDefault="00ED0253" w:rsidP="00B70B8A">
      <w:pPr>
        <w:autoSpaceDE w:val="0"/>
        <w:autoSpaceDN w:val="0"/>
        <w:adjustRightInd w:val="0"/>
        <w:spacing w:line="360" w:lineRule="auto"/>
        <w:jc w:val="both"/>
        <w:rPr>
          <w:rFonts w:ascii="Arial" w:hAnsi="Arial" w:cs="Arial"/>
          <w:color w:val="000000"/>
          <w:sz w:val="22"/>
          <w:szCs w:val="22"/>
        </w:rPr>
      </w:pPr>
    </w:p>
    <w:p w14:paraId="7CC33850" w14:textId="79F20D80" w:rsidR="00ED0253" w:rsidRPr="005C4801" w:rsidRDefault="00ED0253" w:rsidP="00B70B8A">
      <w:pPr>
        <w:autoSpaceDE w:val="0"/>
        <w:autoSpaceDN w:val="0"/>
        <w:adjustRightInd w:val="0"/>
        <w:spacing w:line="360" w:lineRule="auto"/>
        <w:jc w:val="both"/>
        <w:rPr>
          <w:rFonts w:ascii="Arial" w:hAnsi="Arial" w:cs="Arial"/>
          <w:b/>
          <w:bCs/>
          <w:color w:val="000000"/>
          <w:sz w:val="22"/>
          <w:szCs w:val="22"/>
        </w:rPr>
      </w:pPr>
      <w:r w:rsidRPr="005C4801">
        <w:rPr>
          <w:rFonts w:ascii="Arial" w:hAnsi="Arial" w:cs="Arial"/>
          <w:b/>
          <w:bCs/>
          <w:color w:val="000000"/>
          <w:sz w:val="22"/>
          <w:szCs w:val="22"/>
        </w:rPr>
        <w:t>Clevere Details</w:t>
      </w:r>
      <w:r w:rsidR="005C4801" w:rsidRPr="005C4801">
        <w:rPr>
          <w:rFonts w:ascii="Arial" w:hAnsi="Arial" w:cs="Arial"/>
          <w:b/>
          <w:bCs/>
          <w:color w:val="000000"/>
          <w:sz w:val="22"/>
          <w:szCs w:val="22"/>
        </w:rPr>
        <w:t xml:space="preserve"> </w:t>
      </w:r>
      <w:r w:rsidR="00FB4009">
        <w:rPr>
          <w:rFonts w:ascii="Arial" w:hAnsi="Arial" w:cs="Arial"/>
          <w:b/>
          <w:bCs/>
          <w:color w:val="000000"/>
          <w:sz w:val="22"/>
          <w:szCs w:val="22"/>
        </w:rPr>
        <w:t>und ein anspreche</w:t>
      </w:r>
      <w:r w:rsidR="00F63D32">
        <w:rPr>
          <w:rFonts w:ascii="Arial" w:hAnsi="Arial" w:cs="Arial"/>
          <w:b/>
          <w:bCs/>
          <w:color w:val="000000"/>
          <w:sz w:val="22"/>
          <w:szCs w:val="22"/>
        </w:rPr>
        <w:t>ndes Design</w:t>
      </w:r>
    </w:p>
    <w:p w14:paraId="08BE93B0" w14:textId="50A6DE1B" w:rsidR="005D68CB" w:rsidRDefault="00805B3C" w:rsidP="00B70B8A">
      <w:pPr>
        <w:autoSpaceDE w:val="0"/>
        <w:autoSpaceDN w:val="0"/>
        <w:adjustRightInd w:val="0"/>
        <w:spacing w:line="360" w:lineRule="auto"/>
        <w:jc w:val="both"/>
        <w:rPr>
          <w:rFonts w:ascii="Arial" w:hAnsi="Arial" w:cs="Arial"/>
          <w:color w:val="000000"/>
          <w:sz w:val="22"/>
          <w:szCs w:val="22"/>
        </w:rPr>
      </w:pPr>
      <w:r>
        <w:rPr>
          <w:rFonts w:ascii="Arial" w:hAnsi="Arial" w:cs="Arial"/>
          <w:color w:val="000000"/>
          <w:sz w:val="22"/>
          <w:szCs w:val="22"/>
        </w:rPr>
        <w:t>„Wir wollten die gesamte Robotertechnik und -peripherie so in den Tisch integrieren, dass der Gesamteindruck nicht gestört wird“, so Hasan Canti. „</w:t>
      </w:r>
      <w:r w:rsidR="003F14A9">
        <w:rPr>
          <w:rFonts w:ascii="Arial" w:hAnsi="Arial" w:cs="Arial"/>
          <w:color w:val="000000"/>
          <w:sz w:val="22"/>
          <w:szCs w:val="22"/>
        </w:rPr>
        <w:t>In enger Zusammenarbeit mit</w:t>
      </w:r>
      <w:r w:rsidR="00D31ED7">
        <w:rPr>
          <w:rFonts w:ascii="Arial" w:hAnsi="Arial" w:cs="Arial"/>
          <w:color w:val="000000"/>
          <w:sz w:val="22"/>
          <w:szCs w:val="22"/>
        </w:rPr>
        <w:t xml:space="preserve"> dem Kundenberater</w:t>
      </w:r>
      <w:r w:rsidR="003F14A9">
        <w:rPr>
          <w:rFonts w:ascii="Arial" w:hAnsi="Arial" w:cs="Arial"/>
          <w:color w:val="000000"/>
          <w:sz w:val="22"/>
          <w:szCs w:val="22"/>
        </w:rPr>
        <w:t xml:space="preserve"> </w:t>
      </w:r>
      <w:r w:rsidR="009F7909">
        <w:rPr>
          <w:rFonts w:ascii="Arial" w:hAnsi="Arial" w:cs="Arial"/>
          <w:color w:val="000000"/>
          <w:sz w:val="22"/>
          <w:szCs w:val="22"/>
        </w:rPr>
        <w:t xml:space="preserve">Giuliano Longo und weiteren </w:t>
      </w:r>
      <w:r w:rsidR="00D4275E">
        <w:rPr>
          <w:rFonts w:ascii="Arial" w:hAnsi="Arial" w:cs="Arial"/>
          <w:color w:val="000000"/>
          <w:sz w:val="22"/>
          <w:szCs w:val="22"/>
        </w:rPr>
        <w:t>Mitarbeitern von item</w:t>
      </w:r>
      <w:r>
        <w:rPr>
          <w:rFonts w:ascii="Arial" w:hAnsi="Arial" w:cs="Arial"/>
          <w:color w:val="000000"/>
          <w:sz w:val="22"/>
          <w:szCs w:val="22"/>
        </w:rPr>
        <w:t xml:space="preserve"> entwickelte</w:t>
      </w:r>
      <w:r w:rsidR="00D4275E">
        <w:rPr>
          <w:rFonts w:ascii="Arial" w:hAnsi="Arial" w:cs="Arial"/>
          <w:color w:val="000000"/>
          <w:sz w:val="22"/>
          <w:szCs w:val="22"/>
        </w:rPr>
        <w:t>n</w:t>
      </w:r>
      <w:r>
        <w:rPr>
          <w:rFonts w:ascii="Arial" w:hAnsi="Arial" w:cs="Arial"/>
          <w:color w:val="000000"/>
          <w:sz w:val="22"/>
          <w:szCs w:val="22"/>
        </w:rPr>
        <w:t xml:space="preserve"> </w:t>
      </w:r>
      <w:r w:rsidR="00D4275E">
        <w:rPr>
          <w:rFonts w:ascii="Arial" w:hAnsi="Arial" w:cs="Arial"/>
          <w:color w:val="000000"/>
          <w:sz w:val="22"/>
          <w:szCs w:val="22"/>
        </w:rPr>
        <w:t xml:space="preserve">wir </w:t>
      </w:r>
      <w:r>
        <w:rPr>
          <w:rFonts w:ascii="Arial" w:hAnsi="Arial" w:cs="Arial"/>
          <w:color w:val="000000"/>
          <w:sz w:val="22"/>
          <w:szCs w:val="22"/>
        </w:rPr>
        <w:t xml:space="preserve">eine ästhetisch ansprechende und qualitativ hochwertige Lösung.“ </w:t>
      </w:r>
      <w:r w:rsidR="00F27D5C">
        <w:rPr>
          <w:rFonts w:ascii="Arial" w:hAnsi="Arial" w:cs="Arial"/>
          <w:color w:val="000000"/>
          <w:sz w:val="22"/>
          <w:szCs w:val="22"/>
        </w:rPr>
        <w:t>Dabei</w:t>
      </w:r>
      <w:r>
        <w:rPr>
          <w:rFonts w:ascii="Arial" w:hAnsi="Arial" w:cs="Arial"/>
          <w:color w:val="000000"/>
          <w:sz w:val="22"/>
          <w:szCs w:val="22"/>
        </w:rPr>
        <w:t xml:space="preserve"> </w:t>
      </w:r>
      <w:r w:rsidR="005208EC">
        <w:rPr>
          <w:rFonts w:ascii="Arial" w:hAnsi="Arial" w:cs="Arial"/>
          <w:color w:val="000000"/>
          <w:sz w:val="22"/>
          <w:szCs w:val="22"/>
        </w:rPr>
        <w:t xml:space="preserve">wird </w:t>
      </w:r>
      <w:r w:rsidR="00B8064E">
        <w:rPr>
          <w:rFonts w:ascii="Arial" w:hAnsi="Arial" w:cs="Arial"/>
          <w:color w:val="000000"/>
          <w:sz w:val="22"/>
          <w:szCs w:val="22"/>
        </w:rPr>
        <w:t>be</w:t>
      </w:r>
      <w:r w:rsidR="00A1438F">
        <w:rPr>
          <w:rFonts w:ascii="Arial" w:hAnsi="Arial" w:cs="Arial"/>
          <w:color w:val="000000"/>
          <w:sz w:val="22"/>
          <w:szCs w:val="22"/>
        </w:rPr>
        <w:t>is</w:t>
      </w:r>
      <w:r w:rsidR="00B8064E">
        <w:rPr>
          <w:rFonts w:ascii="Arial" w:hAnsi="Arial" w:cs="Arial"/>
          <w:color w:val="000000"/>
          <w:sz w:val="22"/>
          <w:szCs w:val="22"/>
        </w:rPr>
        <w:t>pielsweise</w:t>
      </w:r>
      <w:r w:rsidR="00DF22F1">
        <w:rPr>
          <w:rFonts w:ascii="Arial" w:hAnsi="Arial" w:cs="Arial"/>
          <w:color w:val="000000"/>
          <w:sz w:val="22"/>
          <w:szCs w:val="22"/>
        </w:rPr>
        <w:t xml:space="preserve"> </w:t>
      </w:r>
      <w:r w:rsidR="005208EC">
        <w:rPr>
          <w:rFonts w:ascii="Arial" w:hAnsi="Arial" w:cs="Arial"/>
          <w:color w:val="000000"/>
          <w:sz w:val="22"/>
          <w:szCs w:val="22"/>
        </w:rPr>
        <w:t>der Schalt</w:t>
      </w:r>
      <w:r w:rsidR="004509AB">
        <w:rPr>
          <w:rFonts w:ascii="Arial" w:hAnsi="Arial" w:cs="Arial"/>
          <w:color w:val="000000"/>
          <w:sz w:val="22"/>
          <w:szCs w:val="22"/>
        </w:rPr>
        <w:t>schrank</w:t>
      </w:r>
      <w:r w:rsidR="005208EC">
        <w:rPr>
          <w:rFonts w:ascii="Arial" w:hAnsi="Arial" w:cs="Arial"/>
          <w:color w:val="000000"/>
          <w:sz w:val="22"/>
          <w:szCs w:val="22"/>
        </w:rPr>
        <w:t xml:space="preserve"> </w:t>
      </w:r>
      <w:r w:rsidR="00DB19A1">
        <w:rPr>
          <w:rFonts w:ascii="Arial" w:hAnsi="Arial" w:cs="Arial"/>
          <w:color w:val="000000"/>
          <w:sz w:val="22"/>
          <w:szCs w:val="22"/>
        </w:rPr>
        <w:t xml:space="preserve">nicht wie üblich von außen sichtbar montiert, sondern in eine Schublade </w:t>
      </w:r>
      <w:r w:rsidR="00687F44">
        <w:rPr>
          <w:rFonts w:ascii="Arial" w:hAnsi="Arial" w:cs="Arial"/>
          <w:color w:val="000000"/>
          <w:sz w:val="22"/>
          <w:szCs w:val="22"/>
        </w:rPr>
        <w:t>in</w:t>
      </w:r>
      <w:r w:rsidR="00DF22F1">
        <w:rPr>
          <w:rFonts w:ascii="Arial" w:hAnsi="Arial" w:cs="Arial"/>
          <w:color w:val="000000"/>
          <w:sz w:val="22"/>
          <w:szCs w:val="22"/>
        </w:rPr>
        <w:t>tegriert</w:t>
      </w:r>
      <w:r w:rsidR="00687F44">
        <w:rPr>
          <w:rFonts w:ascii="Arial" w:hAnsi="Arial" w:cs="Arial"/>
          <w:color w:val="000000"/>
          <w:sz w:val="22"/>
          <w:szCs w:val="22"/>
        </w:rPr>
        <w:t xml:space="preserve">. Diese </w:t>
      </w:r>
      <w:r w:rsidR="00AD564F">
        <w:rPr>
          <w:rFonts w:ascii="Arial" w:hAnsi="Arial" w:cs="Arial"/>
          <w:color w:val="000000"/>
          <w:sz w:val="22"/>
          <w:szCs w:val="22"/>
        </w:rPr>
        <w:t xml:space="preserve">kann zur Bedienung herausgezogen </w:t>
      </w:r>
      <w:r w:rsidR="00D7411F">
        <w:rPr>
          <w:rFonts w:ascii="Arial" w:hAnsi="Arial" w:cs="Arial"/>
          <w:color w:val="000000"/>
          <w:sz w:val="22"/>
          <w:szCs w:val="22"/>
        </w:rPr>
        <w:t xml:space="preserve">und der </w:t>
      </w:r>
      <w:r w:rsidR="00D31446">
        <w:rPr>
          <w:rFonts w:ascii="Arial" w:hAnsi="Arial" w:cs="Arial"/>
          <w:color w:val="000000"/>
          <w:sz w:val="22"/>
          <w:szCs w:val="22"/>
        </w:rPr>
        <w:t>Deckel</w:t>
      </w:r>
      <w:r w:rsidR="00D7411F">
        <w:rPr>
          <w:rFonts w:ascii="Arial" w:hAnsi="Arial" w:cs="Arial"/>
          <w:color w:val="000000"/>
          <w:sz w:val="22"/>
          <w:szCs w:val="22"/>
        </w:rPr>
        <w:t xml:space="preserve"> des Schalt</w:t>
      </w:r>
      <w:r w:rsidR="00E93AAB">
        <w:rPr>
          <w:rFonts w:ascii="Arial" w:hAnsi="Arial" w:cs="Arial"/>
          <w:color w:val="000000"/>
          <w:sz w:val="22"/>
          <w:szCs w:val="22"/>
        </w:rPr>
        <w:t>schrankes</w:t>
      </w:r>
      <w:r w:rsidR="00D31446">
        <w:rPr>
          <w:rFonts w:ascii="Arial" w:hAnsi="Arial" w:cs="Arial"/>
          <w:color w:val="000000"/>
          <w:sz w:val="22"/>
          <w:szCs w:val="22"/>
        </w:rPr>
        <w:t xml:space="preserve"> von oben geöffnet </w:t>
      </w:r>
      <w:r w:rsidR="00AD564F">
        <w:rPr>
          <w:rFonts w:ascii="Arial" w:hAnsi="Arial" w:cs="Arial"/>
          <w:color w:val="000000"/>
          <w:sz w:val="22"/>
          <w:szCs w:val="22"/>
        </w:rPr>
        <w:t>werden</w:t>
      </w:r>
      <w:r w:rsidR="002A4D6D">
        <w:rPr>
          <w:rFonts w:ascii="Arial" w:hAnsi="Arial" w:cs="Arial"/>
          <w:color w:val="000000"/>
          <w:sz w:val="22"/>
          <w:szCs w:val="22"/>
        </w:rPr>
        <w:t>.</w:t>
      </w:r>
      <w:r w:rsidR="00F571AA">
        <w:rPr>
          <w:rFonts w:ascii="Arial" w:hAnsi="Arial" w:cs="Arial"/>
          <w:color w:val="000000"/>
          <w:sz w:val="22"/>
          <w:szCs w:val="22"/>
        </w:rPr>
        <w:t xml:space="preserve"> </w:t>
      </w:r>
      <w:r w:rsidR="002A4D6D">
        <w:rPr>
          <w:rFonts w:ascii="Arial" w:hAnsi="Arial" w:cs="Arial"/>
          <w:color w:val="000000"/>
          <w:sz w:val="22"/>
          <w:szCs w:val="22"/>
        </w:rPr>
        <w:t xml:space="preserve">Damit </w:t>
      </w:r>
      <w:r w:rsidR="00751C46">
        <w:rPr>
          <w:rFonts w:ascii="Arial" w:hAnsi="Arial" w:cs="Arial"/>
          <w:color w:val="000000"/>
          <w:sz w:val="22"/>
          <w:szCs w:val="22"/>
        </w:rPr>
        <w:t>lassen sich</w:t>
      </w:r>
      <w:r w:rsidR="002A4D6D">
        <w:rPr>
          <w:rFonts w:ascii="Arial" w:hAnsi="Arial" w:cs="Arial"/>
          <w:color w:val="000000"/>
          <w:sz w:val="22"/>
          <w:szCs w:val="22"/>
        </w:rPr>
        <w:t xml:space="preserve"> die Arbeiten </w:t>
      </w:r>
      <w:r w:rsidR="00361944">
        <w:rPr>
          <w:rFonts w:ascii="Arial" w:hAnsi="Arial" w:cs="Arial"/>
          <w:color w:val="000000"/>
          <w:sz w:val="22"/>
          <w:szCs w:val="22"/>
        </w:rPr>
        <w:t>an den Klemmen</w:t>
      </w:r>
      <w:r w:rsidR="002A4D6D">
        <w:rPr>
          <w:rFonts w:ascii="Arial" w:hAnsi="Arial" w:cs="Arial"/>
          <w:color w:val="000000"/>
          <w:sz w:val="22"/>
          <w:szCs w:val="22"/>
        </w:rPr>
        <w:t xml:space="preserve"> </w:t>
      </w:r>
      <w:r w:rsidR="005921A4">
        <w:rPr>
          <w:rFonts w:ascii="Arial" w:hAnsi="Arial" w:cs="Arial"/>
          <w:color w:val="000000"/>
          <w:sz w:val="22"/>
          <w:szCs w:val="22"/>
        </w:rPr>
        <w:t>innerhalb des Schalt</w:t>
      </w:r>
      <w:r w:rsidR="00E93AAB">
        <w:rPr>
          <w:rFonts w:ascii="Arial" w:hAnsi="Arial" w:cs="Arial"/>
          <w:color w:val="000000"/>
          <w:sz w:val="22"/>
          <w:szCs w:val="22"/>
        </w:rPr>
        <w:t>schranks</w:t>
      </w:r>
      <w:r w:rsidR="005921A4">
        <w:rPr>
          <w:rFonts w:ascii="Arial" w:hAnsi="Arial" w:cs="Arial"/>
          <w:color w:val="000000"/>
          <w:sz w:val="22"/>
          <w:szCs w:val="22"/>
        </w:rPr>
        <w:t xml:space="preserve"> </w:t>
      </w:r>
      <w:r w:rsidR="00F571AA">
        <w:rPr>
          <w:rFonts w:ascii="Arial" w:hAnsi="Arial" w:cs="Arial"/>
          <w:color w:val="000000"/>
          <w:sz w:val="22"/>
          <w:szCs w:val="22"/>
        </w:rPr>
        <w:t>deutlich ergonomischer und komfortabler durchführen</w:t>
      </w:r>
      <w:r w:rsidR="00DF22F1">
        <w:rPr>
          <w:rFonts w:ascii="Arial" w:hAnsi="Arial" w:cs="Arial"/>
          <w:color w:val="000000"/>
          <w:sz w:val="22"/>
          <w:szCs w:val="22"/>
        </w:rPr>
        <w:t xml:space="preserve"> als gewöhnlich</w:t>
      </w:r>
      <w:r w:rsidR="00F571AA">
        <w:rPr>
          <w:rFonts w:ascii="Arial" w:hAnsi="Arial" w:cs="Arial"/>
          <w:color w:val="000000"/>
          <w:sz w:val="22"/>
          <w:szCs w:val="22"/>
        </w:rPr>
        <w:t>.</w:t>
      </w:r>
      <w:r w:rsidR="00B85551">
        <w:rPr>
          <w:rFonts w:ascii="Arial" w:hAnsi="Arial" w:cs="Arial"/>
          <w:color w:val="000000"/>
          <w:sz w:val="22"/>
          <w:szCs w:val="22"/>
        </w:rPr>
        <w:t xml:space="preserve"> </w:t>
      </w:r>
      <w:r w:rsidR="00DC582C">
        <w:rPr>
          <w:rFonts w:ascii="Arial" w:hAnsi="Arial" w:cs="Arial"/>
          <w:color w:val="000000"/>
          <w:sz w:val="22"/>
          <w:szCs w:val="22"/>
        </w:rPr>
        <w:t>Auch das Hand</w:t>
      </w:r>
      <w:r w:rsidR="00E62186">
        <w:rPr>
          <w:rFonts w:ascii="Arial" w:hAnsi="Arial" w:cs="Arial"/>
          <w:color w:val="000000"/>
          <w:sz w:val="22"/>
          <w:szCs w:val="22"/>
        </w:rPr>
        <w:t>bedien</w:t>
      </w:r>
      <w:r w:rsidR="00DC582C">
        <w:rPr>
          <w:rFonts w:ascii="Arial" w:hAnsi="Arial" w:cs="Arial"/>
          <w:color w:val="000000"/>
          <w:sz w:val="22"/>
          <w:szCs w:val="22"/>
        </w:rPr>
        <w:t xml:space="preserve">gerät </w:t>
      </w:r>
      <w:r w:rsidR="006205E8">
        <w:rPr>
          <w:rFonts w:ascii="Arial" w:hAnsi="Arial" w:cs="Arial"/>
          <w:color w:val="000000"/>
          <w:sz w:val="22"/>
          <w:szCs w:val="22"/>
        </w:rPr>
        <w:t xml:space="preserve">für die Programmierung des Cobots </w:t>
      </w:r>
      <w:r w:rsidR="00134C18">
        <w:rPr>
          <w:rFonts w:ascii="Arial" w:hAnsi="Arial" w:cs="Arial"/>
          <w:color w:val="000000"/>
          <w:sz w:val="22"/>
          <w:szCs w:val="22"/>
        </w:rPr>
        <w:t xml:space="preserve">hängt nicht </w:t>
      </w:r>
      <w:r w:rsidR="00EF6E47">
        <w:rPr>
          <w:rFonts w:ascii="Arial" w:hAnsi="Arial" w:cs="Arial"/>
          <w:color w:val="000000"/>
          <w:sz w:val="22"/>
          <w:szCs w:val="22"/>
        </w:rPr>
        <w:t>auße</w:t>
      </w:r>
      <w:r w:rsidR="003953A8">
        <w:rPr>
          <w:rFonts w:ascii="Arial" w:hAnsi="Arial" w:cs="Arial"/>
          <w:color w:val="000000"/>
          <w:sz w:val="22"/>
          <w:szCs w:val="22"/>
        </w:rPr>
        <w:t>n</w:t>
      </w:r>
      <w:r w:rsidR="00134C18">
        <w:rPr>
          <w:rFonts w:ascii="Arial" w:hAnsi="Arial" w:cs="Arial"/>
          <w:color w:val="000000"/>
          <w:sz w:val="22"/>
          <w:szCs w:val="22"/>
        </w:rPr>
        <w:t xml:space="preserve"> </w:t>
      </w:r>
      <w:r w:rsidR="00250B9F">
        <w:rPr>
          <w:rFonts w:ascii="Arial" w:hAnsi="Arial" w:cs="Arial"/>
          <w:color w:val="000000"/>
          <w:sz w:val="22"/>
          <w:szCs w:val="22"/>
        </w:rPr>
        <w:t xml:space="preserve">an der Konstruktion, </w:t>
      </w:r>
      <w:r w:rsidR="00D85E1C">
        <w:rPr>
          <w:rFonts w:ascii="Arial" w:hAnsi="Arial" w:cs="Arial"/>
          <w:color w:val="000000"/>
          <w:sz w:val="22"/>
          <w:szCs w:val="22"/>
        </w:rPr>
        <w:t xml:space="preserve">sondern </w:t>
      </w:r>
      <w:r w:rsidR="00E937C4">
        <w:rPr>
          <w:rFonts w:ascii="Arial" w:hAnsi="Arial" w:cs="Arial"/>
          <w:color w:val="000000"/>
          <w:sz w:val="22"/>
          <w:szCs w:val="22"/>
        </w:rPr>
        <w:t>wird in</w:t>
      </w:r>
      <w:r w:rsidR="00945776">
        <w:rPr>
          <w:rFonts w:ascii="Arial" w:hAnsi="Arial" w:cs="Arial"/>
          <w:color w:val="000000"/>
          <w:sz w:val="22"/>
          <w:szCs w:val="22"/>
        </w:rPr>
        <w:t xml:space="preserve"> einer Schublade des </w:t>
      </w:r>
      <w:r w:rsidR="00E937C4">
        <w:rPr>
          <w:rFonts w:ascii="Arial" w:hAnsi="Arial" w:cs="Arial"/>
          <w:color w:val="000000"/>
          <w:sz w:val="22"/>
          <w:szCs w:val="22"/>
        </w:rPr>
        <w:t>Tisches verstaut</w:t>
      </w:r>
      <w:r w:rsidR="00D85E1C">
        <w:rPr>
          <w:rFonts w:ascii="Arial" w:hAnsi="Arial" w:cs="Arial"/>
          <w:color w:val="000000"/>
          <w:sz w:val="22"/>
          <w:szCs w:val="22"/>
        </w:rPr>
        <w:t xml:space="preserve"> und ist somit </w:t>
      </w:r>
      <w:r w:rsidR="005B4FE9">
        <w:rPr>
          <w:rFonts w:ascii="Arial" w:hAnsi="Arial" w:cs="Arial"/>
          <w:color w:val="000000"/>
          <w:sz w:val="22"/>
          <w:szCs w:val="22"/>
        </w:rPr>
        <w:t>bestens</w:t>
      </w:r>
      <w:r w:rsidR="00855223">
        <w:rPr>
          <w:rFonts w:ascii="Arial" w:hAnsi="Arial" w:cs="Arial"/>
          <w:color w:val="000000"/>
          <w:sz w:val="22"/>
          <w:szCs w:val="22"/>
        </w:rPr>
        <w:t xml:space="preserve"> </w:t>
      </w:r>
      <w:r w:rsidR="00D85E1C">
        <w:rPr>
          <w:rFonts w:ascii="Arial" w:hAnsi="Arial" w:cs="Arial"/>
          <w:color w:val="000000"/>
          <w:sz w:val="22"/>
          <w:szCs w:val="22"/>
        </w:rPr>
        <w:t>geschützt</w:t>
      </w:r>
      <w:r w:rsidR="003C4520">
        <w:rPr>
          <w:rFonts w:ascii="Arial" w:hAnsi="Arial" w:cs="Arial"/>
          <w:color w:val="000000"/>
          <w:sz w:val="22"/>
          <w:szCs w:val="22"/>
        </w:rPr>
        <w:t>, wenn es nicht benötigt wird</w:t>
      </w:r>
      <w:r w:rsidR="00855223">
        <w:rPr>
          <w:rFonts w:ascii="Arial" w:hAnsi="Arial" w:cs="Arial"/>
          <w:color w:val="000000"/>
          <w:sz w:val="22"/>
          <w:szCs w:val="22"/>
        </w:rPr>
        <w:t>.</w:t>
      </w:r>
      <w:r w:rsidR="00945776">
        <w:rPr>
          <w:rFonts w:ascii="Arial" w:hAnsi="Arial" w:cs="Arial"/>
          <w:color w:val="000000"/>
          <w:sz w:val="22"/>
          <w:szCs w:val="22"/>
        </w:rPr>
        <w:t xml:space="preserve"> </w:t>
      </w:r>
      <w:r w:rsidR="00F32921">
        <w:rPr>
          <w:rFonts w:ascii="Arial" w:hAnsi="Arial" w:cs="Arial"/>
          <w:color w:val="000000"/>
          <w:sz w:val="22"/>
          <w:szCs w:val="22"/>
        </w:rPr>
        <w:t>Ein</w:t>
      </w:r>
      <w:r w:rsidR="00EA656D">
        <w:rPr>
          <w:rFonts w:ascii="Arial" w:hAnsi="Arial" w:cs="Arial"/>
          <w:color w:val="000000"/>
          <w:sz w:val="22"/>
          <w:szCs w:val="22"/>
        </w:rPr>
        <w:t xml:space="preserve"> </w:t>
      </w:r>
      <w:r w:rsidR="00F32921">
        <w:rPr>
          <w:rFonts w:ascii="Arial" w:hAnsi="Arial" w:cs="Arial"/>
          <w:color w:val="000000"/>
          <w:sz w:val="22"/>
          <w:szCs w:val="22"/>
        </w:rPr>
        <w:t>gesonderter Auslass</w:t>
      </w:r>
      <w:r w:rsidR="00EA656D">
        <w:rPr>
          <w:rFonts w:ascii="Arial" w:hAnsi="Arial" w:cs="Arial"/>
          <w:color w:val="000000"/>
          <w:sz w:val="22"/>
          <w:szCs w:val="22"/>
        </w:rPr>
        <w:t xml:space="preserve"> ermöglicht eine optimale Kabelführung. </w:t>
      </w:r>
      <w:r w:rsidR="004B1DA4">
        <w:rPr>
          <w:rFonts w:ascii="Arial" w:hAnsi="Arial" w:cs="Arial"/>
          <w:color w:val="000000"/>
          <w:sz w:val="22"/>
          <w:szCs w:val="22"/>
        </w:rPr>
        <w:t>Werkzeug</w:t>
      </w:r>
      <w:r w:rsidR="00BF12D7">
        <w:rPr>
          <w:rFonts w:ascii="Arial" w:hAnsi="Arial" w:cs="Arial"/>
          <w:color w:val="000000"/>
          <w:sz w:val="22"/>
          <w:szCs w:val="22"/>
        </w:rPr>
        <w:t>e, Montagesets</w:t>
      </w:r>
      <w:r w:rsidR="004B1DA4">
        <w:rPr>
          <w:rFonts w:ascii="Arial" w:hAnsi="Arial" w:cs="Arial"/>
          <w:color w:val="000000"/>
          <w:sz w:val="22"/>
          <w:szCs w:val="22"/>
        </w:rPr>
        <w:t xml:space="preserve"> und weitere Komponenten finden ebenfalls in einer Schublade Platz. </w:t>
      </w:r>
      <w:r w:rsidR="00641578">
        <w:rPr>
          <w:rFonts w:ascii="Arial" w:hAnsi="Arial" w:cs="Arial"/>
          <w:color w:val="000000"/>
          <w:sz w:val="22"/>
          <w:szCs w:val="22"/>
        </w:rPr>
        <w:t xml:space="preserve">Zusätzliche </w:t>
      </w:r>
      <w:r w:rsidR="007D076B">
        <w:rPr>
          <w:rFonts w:ascii="Arial" w:hAnsi="Arial" w:cs="Arial"/>
          <w:color w:val="000000"/>
          <w:sz w:val="22"/>
          <w:szCs w:val="22"/>
        </w:rPr>
        <w:t>Technik und Elektronik</w:t>
      </w:r>
      <w:r w:rsidR="00641578">
        <w:rPr>
          <w:rFonts w:ascii="Arial" w:hAnsi="Arial" w:cs="Arial"/>
          <w:color w:val="000000"/>
          <w:sz w:val="22"/>
          <w:szCs w:val="22"/>
        </w:rPr>
        <w:t>,</w:t>
      </w:r>
      <w:r w:rsidR="007D076B">
        <w:rPr>
          <w:rFonts w:ascii="Arial" w:hAnsi="Arial" w:cs="Arial"/>
          <w:color w:val="000000"/>
          <w:sz w:val="22"/>
          <w:szCs w:val="22"/>
        </w:rPr>
        <w:t xml:space="preserve"> beispielsweise für die WLAN-Verbindung</w:t>
      </w:r>
      <w:r w:rsidR="00641578">
        <w:rPr>
          <w:rFonts w:ascii="Arial" w:hAnsi="Arial" w:cs="Arial"/>
          <w:color w:val="000000"/>
          <w:sz w:val="22"/>
          <w:szCs w:val="22"/>
        </w:rPr>
        <w:t>,</w:t>
      </w:r>
      <w:r w:rsidR="002F6092">
        <w:rPr>
          <w:rFonts w:ascii="Arial" w:hAnsi="Arial" w:cs="Arial"/>
          <w:color w:val="000000"/>
          <w:sz w:val="22"/>
          <w:szCs w:val="22"/>
        </w:rPr>
        <w:t xml:space="preserve"> lässt sich im unteren Bereich des Tisches verstauen. Der Tisch ist nach unten </w:t>
      </w:r>
      <w:r w:rsidR="00492E27">
        <w:rPr>
          <w:rFonts w:ascii="Arial" w:hAnsi="Arial" w:cs="Arial"/>
          <w:color w:val="000000"/>
          <w:sz w:val="22"/>
          <w:szCs w:val="22"/>
        </w:rPr>
        <w:t>offen</w:t>
      </w:r>
      <w:r w:rsidR="002F6092">
        <w:rPr>
          <w:rFonts w:ascii="Arial" w:hAnsi="Arial" w:cs="Arial"/>
          <w:color w:val="000000"/>
          <w:sz w:val="22"/>
          <w:szCs w:val="22"/>
        </w:rPr>
        <w:t xml:space="preserve"> und ermögli</w:t>
      </w:r>
      <w:r w:rsidR="004C340E">
        <w:rPr>
          <w:rFonts w:ascii="Arial" w:hAnsi="Arial" w:cs="Arial"/>
          <w:color w:val="000000"/>
          <w:sz w:val="22"/>
          <w:szCs w:val="22"/>
        </w:rPr>
        <w:t>cht damit eine</w:t>
      </w:r>
      <w:r w:rsidR="002835A9">
        <w:rPr>
          <w:rFonts w:ascii="Arial" w:hAnsi="Arial" w:cs="Arial"/>
          <w:color w:val="000000"/>
          <w:sz w:val="22"/>
          <w:szCs w:val="22"/>
        </w:rPr>
        <w:t>n</w:t>
      </w:r>
      <w:r w:rsidR="004C340E">
        <w:rPr>
          <w:rFonts w:ascii="Arial" w:hAnsi="Arial" w:cs="Arial"/>
          <w:color w:val="000000"/>
          <w:sz w:val="22"/>
          <w:szCs w:val="22"/>
        </w:rPr>
        <w:t xml:space="preserve"> </w:t>
      </w:r>
      <w:r w:rsidR="00381B64">
        <w:rPr>
          <w:rFonts w:ascii="Arial" w:hAnsi="Arial" w:cs="Arial"/>
          <w:color w:val="000000"/>
          <w:sz w:val="22"/>
          <w:szCs w:val="22"/>
        </w:rPr>
        <w:t>ideale</w:t>
      </w:r>
      <w:r w:rsidR="002835A9">
        <w:rPr>
          <w:rFonts w:ascii="Arial" w:hAnsi="Arial" w:cs="Arial"/>
          <w:color w:val="000000"/>
          <w:sz w:val="22"/>
          <w:szCs w:val="22"/>
        </w:rPr>
        <w:t>n</w:t>
      </w:r>
      <w:r w:rsidR="004C340E">
        <w:rPr>
          <w:rFonts w:ascii="Arial" w:hAnsi="Arial" w:cs="Arial"/>
          <w:color w:val="000000"/>
          <w:sz w:val="22"/>
          <w:szCs w:val="22"/>
        </w:rPr>
        <w:t xml:space="preserve"> Wärme</w:t>
      </w:r>
      <w:r w:rsidR="002835A9">
        <w:rPr>
          <w:rFonts w:ascii="Arial" w:hAnsi="Arial" w:cs="Arial"/>
          <w:color w:val="000000"/>
          <w:sz w:val="22"/>
          <w:szCs w:val="22"/>
        </w:rPr>
        <w:t>austausch</w:t>
      </w:r>
      <w:r w:rsidR="00492E27">
        <w:rPr>
          <w:rFonts w:ascii="Arial" w:hAnsi="Arial" w:cs="Arial"/>
          <w:color w:val="000000"/>
          <w:sz w:val="22"/>
          <w:szCs w:val="22"/>
        </w:rPr>
        <w:t xml:space="preserve">. </w:t>
      </w:r>
      <w:r w:rsidR="00FA050A">
        <w:rPr>
          <w:rFonts w:ascii="Arial" w:hAnsi="Arial" w:cs="Arial"/>
          <w:color w:val="000000"/>
          <w:sz w:val="22"/>
          <w:szCs w:val="22"/>
        </w:rPr>
        <w:t>Verschließbare Klappen</w:t>
      </w:r>
      <w:r w:rsidR="00B9013F">
        <w:rPr>
          <w:rFonts w:ascii="Arial" w:hAnsi="Arial" w:cs="Arial"/>
          <w:color w:val="000000"/>
          <w:sz w:val="22"/>
          <w:szCs w:val="22"/>
        </w:rPr>
        <w:t xml:space="preserve"> sichern die wichtigen Gerätschaften </w:t>
      </w:r>
      <w:r w:rsidR="004E61CA">
        <w:rPr>
          <w:rFonts w:ascii="Arial" w:hAnsi="Arial" w:cs="Arial"/>
          <w:color w:val="000000"/>
          <w:sz w:val="22"/>
          <w:szCs w:val="22"/>
        </w:rPr>
        <w:t xml:space="preserve">vor ungewolltem </w:t>
      </w:r>
      <w:r w:rsidR="008503F5">
        <w:rPr>
          <w:rFonts w:ascii="Arial" w:hAnsi="Arial" w:cs="Arial"/>
          <w:color w:val="000000"/>
          <w:sz w:val="22"/>
          <w:szCs w:val="22"/>
        </w:rPr>
        <w:t>Z</w:t>
      </w:r>
      <w:r w:rsidR="004E61CA">
        <w:rPr>
          <w:rFonts w:ascii="Arial" w:hAnsi="Arial" w:cs="Arial"/>
          <w:color w:val="000000"/>
          <w:sz w:val="22"/>
          <w:szCs w:val="22"/>
        </w:rPr>
        <w:t>ugriff</w:t>
      </w:r>
      <w:r w:rsidR="008503F5">
        <w:rPr>
          <w:rFonts w:ascii="Arial" w:hAnsi="Arial" w:cs="Arial"/>
          <w:color w:val="000000"/>
          <w:sz w:val="22"/>
          <w:szCs w:val="22"/>
        </w:rPr>
        <w:t>. „Zusätzlich zu den funktionalen Aspekten hat mich vor allem das Design des Cobot-Tisches ü</w:t>
      </w:r>
      <w:r w:rsidR="008F2772">
        <w:rPr>
          <w:rFonts w:ascii="Arial" w:hAnsi="Arial" w:cs="Arial"/>
          <w:color w:val="000000"/>
          <w:sz w:val="22"/>
          <w:szCs w:val="22"/>
        </w:rPr>
        <w:t>b</w:t>
      </w:r>
      <w:r w:rsidR="008503F5">
        <w:rPr>
          <w:rFonts w:ascii="Arial" w:hAnsi="Arial" w:cs="Arial"/>
          <w:color w:val="000000"/>
          <w:sz w:val="22"/>
          <w:szCs w:val="22"/>
        </w:rPr>
        <w:t>erzeugt</w:t>
      </w:r>
      <w:r w:rsidR="008F2772">
        <w:rPr>
          <w:rFonts w:ascii="Arial" w:hAnsi="Arial" w:cs="Arial"/>
          <w:color w:val="000000"/>
          <w:sz w:val="22"/>
          <w:szCs w:val="22"/>
        </w:rPr>
        <w:t>“, betont Hasan Canti. „</w:t>
      </w:r>
      <w:r w:rsidR="007B7A6D">
        <w:rPr>
          <w:rFonts w:ascii="Arial" w:hAnsi="Arial" w:cs="Arial"/>
          <w:color w:val="000000"/>
          <w:sz w:val="22"/>
          <w:szCs w:val="22"/>
        </w:rPr>
        <w:t xml:space="preserve">Die Konstruktion ist </w:t>
      </w:r>
      <w:r w:rsidR="00E04B0C">
        <w:rPr>
          <w:rFonts w:ascii="Arial" w:hAnsi="Arial" w:cs="Arial"/>
          <w:color w:val="000000"/>
          <w:sz w:val="22"/>
          <w:szCs w:val="22"/>
        </w:rPr>
        <w:t>formschön und vermittel</w:t>
      </w:r>
      <w:r w:rsidR="00AC11C5">
        <w:rPr>
          <w:rFonts w:ascii="Arial" w:hAnsi="Arial" w:cs="Arial"/>
          <w:color w:val="000000"/>
          <w:sz w:val="22"/>
          <w:szCs w:val="22"/>
        </w:rPr>
        <w:t>t</w:t>
      </w:r>
      <w:r w:rsidR="00E04B0C">
        <w:rPr>
          <w:rFonts w:ascii="Arial" w:hAnsi="Arial" w:cs="Arial"/>
          <w:color w:val="000000"/>
          <w:sz w:val="22"/>
          <w:szCs w:val="22"/>
        </w:rPr>
        <w:t xml:space="preserve"> einen </w:t>
      </w:r>
      <w:r w:rsidR="00775A13">
        <w:rPr>
          <w:rFonts w:ascii="Arial" w:hAnsi="Arial" w:cs="Arial"/>
          <w:color w:val="000000"/>
          <w:sz w:val="22"/>
          <w:szCs w:val="22"/>
        </w:rPr>
        <w:t>geradlinigen</w:t>
      </w:r>
      <w:r w:rsidR="00E04B0C">
        <w:rPr>
          <w:rFonts w:ascii="Arial" w:hAnsi="Arial" w:cs="Arial"/>
          <w:color w:val="000000"/>
          <w:sz w:val="22"/>
          <w:szCs w:val="22"/>
        </w:rPr>
        <w:t>, c</w:t>
      </w:r>
      <w:r w:rsidR="008F2772">
        <w:rPr>
          <w:rFonts w:ascii="Arial" w:hAnsi="Arial" w:cs="Arial"/>
          <w:color w:val="000000"/>
          <w:sz w:val="22"/>
          <w:szCs w:val="22"/>
        </w:rPr>
        <w:t>lean</w:t>
      </w:r>
      <w:r w:rsidR="00AC11C5">
        <w:rPr>
          <w:rFonts w:ascii="Arial" w:hAnsi="Arial" w:cs="Arial"/>
          <w:color w:val="000000"/>
          <w:sz w:val="22"/>
          <w:szCs w:val="22"/>
        </w:rPr>
        <w:t>en Eindruck</w:t>
      </w:r>
      <w:r w:rsidR="002F7D2E">
        <w:rPr>
          <w:rFonts w:ascii="Arial" w:hAnsi="Arial" w:cs="Arial"/>
          <w:color w:val="000000"/>
          <w:sz w:val="22"/>
          <w:szCs w:val="22"/>
        </w:rPr>
        <w:t>,</w:t>
      </w:r>
      <w:r w:rsidR="006139BE">
        <w:rPr>
          <w:rFonts w:ascii="Arial" w:hAnsi="Arial" w:cs="Arial"/>
          <w:color w:val="000000"/>
          <w:sz w:val="22"/>
          <w:szCs w:val="22"/>
        </w:rPr>
        <w:t xml:space="preserve"> ähnlich </w:t>
      </w:r>
      <w:r w:rsidR="003953A8">
        <w:rPr>
          <w:rFonts w:ascii="Arial" w:hAnsi="Arial" w:cs="Arial"/>
          <w:color w:val="000000"/>
          <w:sz w:val="22"/>
          <w:szCs w:val="22"/>
        </w:rPr>
        <w:t xml:space="preserve">wie </w:t>
      </w:r>
      <w:r w:rsidR="006139BE">
        <w:rPr>
          <w:rFonts w:ascii="Arial" w:hAnsi="Arial" w:cs="Arial"/>
          <w:color w:val="000000"/>
          <w:sz w:val="22"/>
          <w:szCs w:val="22"/>
        </w:rPr>
        <w:t>ein Labortisch</w:t>
      </w:r>
      <w:r w:rsidR="00AC11C5">
        <w:rPr>
          <w:rFonts w:ascii="Arial" w:hAnsi="Arial" w:cs="Arial"/>
          <w:color w:val="000000"/>
          <w:sz w:val="22"/>
          <w:szCs w:val="22"/>
        </w:rPr>
        <w:t>.“</w:t>
      </w:r>
    </w:p>
    <w:p w14:paraId="1A6771F3" w14:textId="77777777" w:rsidR="00532F7C" w:rsidRDefault="00532F7C" w:rsidP="00B70B8A">
      <w:pPr>
        <w:autoSpaceDE w:val="0"/>
        <w:autoSpaceDN w:val="0"/>
        <w:adjustRightInd w:val="0"/>
        <w:spacing w:line="360" w:lineRule="auto"/>
        <w:jc w:val="both"/>
        <w:rPr>
          <w:rFonts w:ascii="Arial" w:hAnsi="Arial" w:cs="Arial"/>
          <w:color w:val="000000"/>
          <w:sz w:val="22"/>
          <w:szCs w:val="22"/>
        </w:rPr>
      </w:pPr>
    </w:p>
    <w:p w14:paraId="11A58F45" w14:textId="77777777" w:rsidR="008A6CC1" w:rsidRDefault="008A6CC1" w:rsidP="00B70B8A">
      <w:pPr>
        <w:autoSpaceDE w:val="0"/>
        <w:autoSpaceDN w:val="0"/>
        <w:adjustRightInd w:val="0"/>
        <w:spacing w:line="360" w:lineRule="auto"/>
        <w:jc w:val="both"/>
        <w:rPr>
          <w:rFonts w:ascii="Arial" w:hAnsi="Arial" w:cs="Arial"/>
          <w:color w:val="000000"/>
          <w:sz w:val="22"/>
          <w:szCs w:val="22"/>
        </w:rPr>
      </w:pPr>
    </w:p>
    <w:p w14:paraId="277DAD49" w14:textId="77777777" w:rsidR="008A6CC1" w:rsidRDefault="008A6CC1" w:rsidP="00B70B8A">
      <w:pPr>
        <w:autoSpaceDE w:val="0"/>
        <w:autoSpaceDN w:val="0"/>
        <w:adjustRightInd w:val="0"/>
        <w:spacing w:line="360" w:lineRule="auto"/>
        <w:jc w:val="both"/>
        <w:rPr>
          <w:rFonts w:ascii="Arial" w:hAnsi="Arial" w:cs="Arial"/>
          <w:color w:val="000000"/>
          <w:sz w:val="22"/>
          <w:szCs w:val="22"/>
        </w:rPr>
      </w:pPr>
    </w:p>
    <w:p w14:paraId="5E7963C7" w14:textId="18B1EA24" w:rsidR="00976A66" w:rsidRPr="00252F3D" w:rsidRDefault="006A692D" w:rsidP="00B70B8A">
      <w:pPr>
        <w:autoSpaceDE w:val="0"/>
        <w:autoSpaceDN w:val="0"/>
        <w:adjustRightInd w:val="0"/>
        <w:spacing w:line="360" w:lineRule="auto"/>
        <w:jc w:val="both"/>
        <w:rPr>
          <w:rFonts w:ascii="Arial" w:hAnsi="Arial" w:cs="Arial"/>
          <w:b/>
          <w:bCs/>
          <w:color w:val="000000"/>
          <w:sz w:val="22"/>
          <w:szCs w:val="22"/>
        </w:rPr>
      </w:pPr>
      <w:r>
        <w:rPr>
          <w:rFonts w:ascii="Arial" w:hAnsi="Arial" w:cs="Arial"/>
          <w:b/>
          <w:bCs/>
          <w:color w:val="000000"/>
          <w:sz w:val="22"/>
          <w:szCs w:val="22"/>
        </w:rPr>
        <w:t>F</w:t>
      </w:r>
      <w:r w:rsidR="00BA3234">
        <w:rPr>
          <w:rFonts w:ascii="Arial" w:hAnsi="Arial" w:cs="Arial"/>
          <w:b/>
          <w:bCs/>
          <w:color w:val="000000"/>
          <w:sz w:val="22"/>
          <w:szCs w:val="22"/>
        </w:rPr>
        <w:t>lexible Anpassungen</w:t>
      </w:r>
      <w:r>
        <w:rPr>
          <w:rFonts w:ascii="Arial" w:hAnsi="Arial" w:cs="Arial"/>
          <w:b/>
          <w:bCs/>
          <w:color w:val="000000"/>
          <w:sz w:val="22"/>
          <w:szCs w:val="22"/>
        </w:rPr>
        <w:t xml:space="preserve"> jederzeit möglich</w:t>
      </w:r>
    </w:p>
    <w:p w14:paraId="4FA3AED0" w14:textId="438C71A2" w:rsidR="009B646D" w:rsidRDefault="00282517" w:rsidP="00672E4E">
      <w:pPr>
        <w:autoSpaceDE w:val="0"/>
        <w:autoSpaceDN w:val="0"/>
        <w:adjustRightInd w:val="0"/>
        <w:spacing w:line="360" w:lineRule="auto"/>
        <w:jc w:val="both"/>
        <w:rPr>
          <w:rFonts w:ascii="Arial" w:hAnsi="Arial" w:cs="Arial"/>
          <w:color w:val="000000"/>
          <w:sz w:val="22"/>
          <w:szCs w:val="22"/>
        </w:rPr>
      </w:pPr>
      <w:r>
        <w:rPr>
          <w:rFonts w:ascii="Arial" w:hAnsi="Arial" w:cs="Arial"/>
          <w:color w:val="000000"/>
          <w:sz w:val="22"/>
          <w:szCs w:val="22"/>
        </w:rPr>
        <w:t>Der Cobot-Tisch ist mit Heberollen ausgestattet. Je nach Bedarf kann er damit fest auf stabilen Füßen stehen oder auf Rollen an verschiedene Aufstellorte geschoben werden.</w:t>
      </w:r>
      <w:r w:rsidR="00A214D8" w:rsidRPr="00A214D8">
        <w:rPr>
          <w:rFonts w:ascii="Arial" w:hAnsi="Arial" w:cs="Arial"/>
          <w:color w:val="000000"/>
          <w:sz w:val="22"/>
          <w:szCs w:val="22"/>
        </w:rPr>
        <w:t xml:space="preserve"> </w:t>
      </w:r>
      <w:r w:rsidR="00025A54">
        <w:rPr>
          <w:rFonts w:ascii="Arial" w:hAnsi="Arial" w:cs="Arial"/>
          <w:color w:val="000000"/>
          <w:sz w:val="22"/>
          <w:szCs w:val="22"/>
        </w:rPr>
        <w:t>Z</w:t>
      </w:r>
      <w:r w:rsidR="00334503">
        <w:rPr>
          <w:rFonts w:ascii="Arial" w:hAnsi="Arial" w:cs="Arial"/>
          <w:color w:val="000000"/>
          <w:sz w:val="22"/>
          <w:szCs w:val="22"/>
        </w:rPr>
        <w:t>u</w:t>
      </w:r>
      <w:r w:rsidR="00025A54">
        <w:rPr>
          <w:rFonts w:ascii="Arial" w:hAnsi="Arial" w:cs="Arial"/>
          <w:color w:val="000000"/>
          <w:sz w:val="22"/>
          <w:szCs w:val="22"/>
        </w:rPr>
        <w:t>sä</w:t>
      </w:r>
      <w:r w:rsidR="00334503">
        <w:rPr>
          <w:rFonts w:ascii="Arial" w:hAnsi="Arial" w:cs="Arial"/>
          <w:color w:val="000000"/>
          <w:sz w:val="22"/>
          <w:szCs w:val="22"/>
        </w:rPr>
        <w:t>tzlich z</w:t>
      </w:r>
      <w:r w:rsidR="00262AFC">
        <w:rPr>
          <w:rFonts w:ascii="Arial" w:hAnsi="Arial" w:cs="Arial"/>
          <w:color w:val="000000"/>
          <w:sz w:val="22"/>
          <w:szCs w:val="22"/>
        </w:rPr>
        <w:t xml:space="preserve">um </w:t>
      </w:r>
      <w:r w:rsidR="00334503">
        <w:rPr>
          <w:rFonts w:ascii="Arial" w:hAnsi="Arial" w:cs="Arial"/>
          <w:color w:val="000000"/>
          <w:sz w:val="22"/>
          <w:szCs w:val="22"/>
        </w:rPr>
        <w:t xml:space="preserve">elektrischen Anschluss </w:t>
      </w:r>
      <w:r w:rsidR="00A214D8">
        <w:rPr>
          <w:rFonts w:ascii="Arial" w:hAnsi="Arial" w:cs="Arial"/>
          <w:color w:val="000000"/>
          <w:sz w:val="22"/>
          <w:szCs w:val="22"/>
        </w:rPr>
        <w:t>ist</w:t>
      </w:r>
      <w:r w:rsidR="00334503">
        <w:rPr>
          <w:rFonts w:ascii="Arial" w:hAnsi="Arial" w:cs="Arial"/>
          <w:color w:val="000000"/>
          <w:sz w:val="22"/>
          <w:szCs w:val="22"/>
        </w:rPr>
        <w:t xml:space="preserve"> auch</w:t>
      </w:r>
      <w:r w:rsidR="00A214D8">
        <w:rPr>
          <w:rFonts w:ascii="Arial" w:hAnsi="Arial" w:cs="Arial"/>
          <w:color w:val="000000"/>
          <w:sz w:val="22"/>
          <w:szCs w:val="22"/>
        </w:rPr>
        <w:t xml:space="preserve"> ein Luftanschluss für den pneumatischen Betrieb der Greifer und anderer E</w:t>
      </w:r>
      <w:r w:rsidR="00EB6503">
        <w:rPr>
          <w:rFonts w:ascii="Arial" w:hAnsi="Arial" w:cs="Arial"/>
          <w:color w:val="000000"/>
          <w:sz w:val="22"/>
          <w:szCs w:val="22"/>
        </w:rPr>
        <w:t>nde</w:t>
      </w:r>
      <w:r w:rsidR="00A214D8">
        <w:rPr>
          <w:rFonts w:ascii="Arial" w:hAnsi="Arial" w:cs="Arial"/>
          <w:color w:val="000000"/>
          <w:sz w:val="22"/>
          <w:szCs w:val="22"/>
        </w:rPr>
        <w:t xml:space="preserve">ffektoren vorhanden. </w:t>
      </w:r>
      <w:r w:rsidR="00ED05DC">
        <w:rPr>
          <w:rFonts w:ascii="Arial" w:hAnsi="Arial" w:cs="Arial"/>
          <w:color w:val="000000"/>
          <w:sz w:val="22"/>
          <w:szCs w:val="22"/>
        </w:rPr>
        <w:t>Der Tisch bietet in der</w:t>
      </w:r>
      <w:r w:rsidR="00DE547D">
        <w:rPr>
          <w:rFonts w:ascii="Arial" w:hAnsi="Arial" w:cs="Arial"/>
          <w:color w:val="000000"/>
          <w:sz w:val="22"/>
          <w:szCs w:val="22"/>
        </w:rPr>
        <w:t xml:space="preserve"> Standardaus</w:t>
      </w:r>
      <w:r>
        <w:rPr>
          <w:rFonts w:ascii="Arial" w:hAnsi="Arial" w:cs="Arial"/>
          <w:color w:val="000000"/>
          <w:sz w:val="22"/>
          <w:szCs w:val="22"/>
        </w:rPr>
        <w:t>führung</w:t>
      </w:r>
      <w:r w:rsidR="00C13C78">
        <w:rPr>
          <w:rFonts w:ascii="Arial" w:hAnsi="Arial" w:cs="Arial"/>
          <w:color w:val="000000"/>
          <w:sz w:val="22"/>
          <w:szCs w:val="22"/>
        </w:rPr>
        <w:t xml:space="preserve"> </w:t>
      </w:r>
      <w:r w:rsidR="00ED05DC">
        <w:rPr>
          <w:rFonts w:ascii="Arial" w:hAnsi="Arial" w:cs="Arial"/>
          <w:color w:val="000000"/>
          <w:sz w:val="22"/>
          <w:szCs w:val="22"/>
        </w:rPr>
        <w:t>bereits viele Funktionen</w:t>
      </w:r>
      <w:r w:rsidR="00EE0A58">
        <w:rPr>
          <w:rFonts w:ascii="Arial" w:hAnsi="Arial" w:cs="Arial"/>
          <w:color w:val="000000"/>
          <w:sz w:val="22"/>
          <w:szCs w:val="22"/>
        </w:rPr>
        <w:t xml:space="preserve">, </w:t>
      </w:r>
      <w:r w:rsidR="00C13C78">
        <w:rPr>
          <w:rFonts w:ascii="Arial" w:hAnsi="Arial" w:cs="Arial"/>
          <w:color w:val="000000"/>
          <w:sz w:val="22"/>
          <w:szCs w:val="22"/>
        </w:rPr>
        <w:t xml:space="preserve">lässt sich </w:t>
      </w:r>
      <w:r w:rsidR="00EE0A58">
        <w:rPr>
          <w:rFonts w:ascii="Arial" w:hAnsi="Arial" w:cs="Arial"/>
          <w:color w:val="000000"/>
          <w:sz w:val="22"/>
          <w:szCs w:val="22"/>
        </w:rPr>
        <w:t>aber auch</w:t>
      </w:r>
      <w:r w:rsidR="005F6DA8">
        <w:rPr>
          <w:rFonts w:ascii="Arial" w:hAnsi="Arial" w:cs="Arial"/>
          <w:color w:val="000000"/>
          <w:sz w:val="22"/>
          <w:szCs w:val="22"/>
        </w:rPr>
        <w:t xml:space="preserve"> nach Bedarf verändern</w:t>
      </w:r>
      <w:r w:rsidR="00EE0A58">
        <w:rPr>
          <w:rFonts w:ascii="Arial" w:hAnsi="Arial" w:cs="Arial"/>
          <w:color w:val="000000"/>
          <w:sz w:val="22"/>
          <w:szCs w:val="22"/>
        </w:rPr>
        <w:t xml:space="preserve"> und erweitern</w:t>
      </w:r>
      <w:r w:rsidR="005F6DA8">
        <w:rPr>
          <w:rFonts w:ascii="Arial" w:hAnsi="Arial" w:cs="Arial"/>
          <w:color w:val="000000"/>
          <w:sz w:val="22"/>
          <w:szCs w:val="22"/>
        </w:rPr>
        <w:t xml:space="preserve">. Denn </w:t>
      </w:r>
      <w:r w:rsidR="000508A7">
        <w:rPr>
          <w:rFonts w:ascii="Arial" w:hAnsi="Arial" w:cs="Arial"/>
          <w:color w:val="000000"/>
          <w:sz w:val="22"/>
          <w:szCs w:val="22"/>
        </w:rPr>
        <w:t xml:space="preserve">das </w:t>
      </w:r>
      <w:hyperlink r:id="rId16" w:history="1">
        <w:r w:rsidR="000508A7" w:rsidRPr="0067420D">
          <w:rPr>
            <w:rStyle w:val="Hyperlink"/>
            <w:rFonts w:ascii="Arial" w:hAnsi="Arial" w:cs="Arial"/>
            <w:sz w:val="22"/>
            <w:szCs w:val="22"/>
          </w:rPr>
          <w:t>modular auf</w:t>
        </w:r>
        <w:r w:rsidR="003953A8" w:rsidRPr="0067420D">
          <w:rPr>
            <w:rStyle w:val="Hyperlink"/>
            <w:rFonts w:ascii="Arial" w:hAnsi="Arial" w:cs="Arial"/>
            <w:sz w:val="22"/>
            <w:szCs w:val="22"/>
          </w:rPr>
          <w:t>ge</w:t>
        </w:r>
        <w:r w:rsidR="000508A7" w:rsidRPr="0067420D">
          <w:rPr>
            <w:rStyle w:val="Hyperlink"/>
            <w:rFonts w:ascii="Arial" w:hAnsi="Arial" w:cs="Arial"/>
            <w:sz w:val="22"/>
            <w:szCs w:val="22"/>
          </w:rPr>
          <w:t>bau</w:t>
        </w:r>
        <w:r w:rsidR="003953A8" w:rsidRPr="0067420D">
          <w:rPr>
            <w:rStyle w:val="Hyperlink"/>
            <w:rFonts w:ascii="Arial" w:hAnsi="Arial" w:cs="Arial"/>
            <w:sz w:val="22"/>
            <w:szCs w:val="22"/>
          </w:rPr>
          <w:t>t</w:t>
        </w:r>
        <w:r w:rsidR="000508A7" w:rsidRPr="0067420D">
          <w:rPr>
            <w:rStyle w:val="Hyperlink"/>
            <w:rFonts w:ascii="Arial" w:hAnsi="Arial" w:cs="Arial"/>
            <w:sz w:val="22"/>
            <w:szCs w:val="22"/>
          </w:rPr>
          <w:t>e Baukastensystem</w:t>
        </w:r>
      </w:hyperlink>
      <w:r w:rsidR="000508A7">
        <w:rPr>
          <w:rFonts w:ascii="Arial" w:hAnsi="Arial" w:cs="Arial"/>
          <w:color w:val="000000"/>
          <w:sz w:val="22"/>
          <w:szCs w:val="22"/>
        </w:rPr>
        <w:t xml:space="preserve"> </w:t>
      </w:r>
      <w:r w:rsidR="00A4177F">
        <w:rPr>
          <w:rFonts w:ascii="Arial" w:hAnsi="Arial" w:cs="Arial"/>
          <w:color w:val="000000"/>
          <w:sz w:val="22"/>
          <w:szCs w:val="22"/>
        </w:rPr>
        <w:t xml:space="preserve">von item </w:t>
      </w:r>
      <w:r w:rsidR="005F6DA8">
        <w:rPr>
          <w:rFonts w:ascii="Arial" w:hAnsi="Arial" w:cs="Arial"/>
          <w:color w:val="000000"/>
          <w:sz w:val="22"/>
          <w:szCs w:val="22"/>
        </w:rPr>
        <w:t>bietet</w:t>
      </w:r>
      <w:r w:rsidR="000508A7">
        <w:rPr>
          <w:rFonts w:ascii="Arial" w:hAnsi="Arial" w:cs="Arial"/>
          <w:color w:val="000000"/>
          <w:sz w:val="22"/>
          <w:szCs w:val="22"/>
        </w:rPr>
        <w:t xml:space="preserve"> </w:t>
      </w:r>
      <w:r w:rsidR="00386C2D">
        <w:rPr>
          <w:rFonts w:ascii="Arial" w:hAnsi="Arial" w:cs="Arial"/>
          <w:color w:val="000000"/>
          <w:sz w:val="22"/>
          <w:szCs w:val="22"/>
        </w:rPr>
        <w:t>zahlreiche</w:t>
      </w:r>
      <w:r w:rsidR="00E052F8">
        <w:rPr>
          <w:rFonts w:ascii="Arial" w:hAnsi="Arial" w:cs="Arial"/>
          <w:color w:val="000000"/>
          <w:sz w:val="22"/>
          <w:szCs w:val="22"/>
        </w:rPr>
        <w:t xml:space="preserve"> Gestaltungsmöglichkeit</w:t>
      </w:r>
      <w:r w:rsidR="00F3351B">
        <w:rPr>
          <w:rFonts w:ascii="Arial" w:hAnsi="Arial" w:cs="Arial"/>
          <w:color w:val="000000"/>
          <w:sz w:val="22"/>
          <w:szCs w:val="22"/>
        </w:rPr>
        <w:t>en</w:t>
      </w:r>
      <w:r w:rsidR="001B2E09">
        <w:rPr>
          <w:rFonts w:ascii="Arial" w:hAnsi="Arial" w:cs="Arial"/>
          <w:color w:val="000000"/>
          <w:sz w:val="22"/>
          <w:szCs w:val="22"/>
        </w:rPr>
        <w:t xml:space="preserve">. </w:t>
      </w:r>
      <w:r w:rsidR="00364945">
        <w:rPr>
          <w:rFonts w:ascii="Arial" w:hAnsi="Arial" w:cs="Arial"/>
          <w:color w:val="000000"/>
          <w:sz w:val="22"/>
          <w:szCs w:val="22"/>
        </w:rPr>
        <w:t>So kann das Bediengerät beispielsweise auch an eine</w:t>
      </w:r>
      <w:r w:rsidR="00BD14CC">
        <w:rPr>
          <w:rFonts w:ascii="Arial" w:hAnsi="Arial" w:cs="Arial"/>
          <w:color w:val="000000"/>
          <w:sz w:val="22"/>
          <w:szCs w:val="22"/>
        </w:rPr>
        <w:t xml:space="preserve">m festen Platz auf dem Tisch installiert werden. </w:t>
      </w:r>
      <w:r w:rsidR="001262DA">
        <w:rPr>
          <w:rFonts w:ascii="Arial" w:hAnsi="Arial" w:cs="Arial"/>
          <w:color w:val="000000"/>
          <w:sz w:val="22"/>
          <w:szCs w:val="22"/>
        </w:rPr>
        <w:t>D</w:t>
      </w:r>
      <w:r w:rsidR="00082FB2">
        <w:rPr>
          <w:rFonts w:ascii="Arial" w:hAnsi="Arial" w:cs="Arial"/>
          <w:color w:val="000000"/>
          <w:sz w:val="22"/>
          <w:szCs w:val="22"/>
        </w:rPr>
        <w:t xml:space="preserve">ie Aufbauten </w:t>
      </w:r>
      <w:r w:rsidR="00970911">
        <w:rPr>
          <w:rFonts w:ascii="Arial" w:hAnsi="Arial" w:cs="Arial"/>
          <w:color w:val="000000"/>
          <w:sz w:val="22"/>
          <w:szCs w:val="22"/>
        </w:rPr>
        <w:t>lassen sich</w:t>
      </w:r>
      <w:r w:rsidR="00DB2231">
        <w:rPr>
          <w:rFonts w:ascii="Arial" w:hAnsi="Arial" w:cs="Arial"/>
          <w:color w:val="000000"/>
          <w:sz w:val="22"/>
          <w:szCs w:val="22"/>
        </w:rPr>
        <w:t xml:space="preserve"> </w:t>
      </w:r>
      <w:r w:rsidR="001262DA">
        <w:rPr>
          <w:rFonts w:ascii="Arial" w:hAnsi="Arial" w:cs="Arial"/>
          <w:color w:val="000000"/>
          <w:sz w:val="22"/>
          <w:szCs w:val="22"/>
        </w:rPr>
        <w:t xml:space="preserve">ebenfalls </w:t>
      </w:r>
      <w:r w:rsidR="00584C80">
        <w:rPr>
          <w:rFonts w:ascii="Arial" w:hAnsi="Arial" w:cs="Arial"/>
          <w:color w:val="000000"/>
          <w:sz w:val="22"/>
          <w:szCs w:val="22"/>
        </w:rPr>
        <w:t>flexibel</w:t>
      </w:r>
      <w:r w:rsidR="00DB2231">
        <w:rPr>
          <w:rFonts w:ascii="Arial" w:hAnsi="Arial" w:cs="Arial"/>
          <w:color w:val="000000"/>
          <w:sz w:val="22"/>
          <w:szCs w:val="22"/>
        </w:rPr>
        <w:t xml:space="preserve"> </w:t>
      </w:r>
      <w:r w:rsidR="00970911">
        <w:rPr>
          <w:rFonts w:ascii="Arial" w:hAnsi="Arial" w:cs="Arial"/>
          <w:color w:val="000000"/>
          <w:sz w:val="22"/>
          <w:szCs w:val="22"/>
        </w:rPr>
        <w:t>gestalten</w:t>
      </w:r>
      <w:r w:rsidR="000E0AA6">
        <w:rPr>
          <w:rFonts w:ascii="Arial" w:hAnsi="Arial" w:cs="Arial"/>
          <w:color w:val="000000"/>
          <w:sz w:val="22"/>
          <w:szCs w:val="22"/>
        </w:rPr>
        <w:t xml:space="preserve">, um </w:t>
      </w:r>
      <w:r w:rsidR="00970911">
        <w:rPr>
          <w:rFonts w:ascii="Arial" w:hAnsi="Arial" w:cs="Arial"/>
          <w:color w:val="000000"/>
          <w:sz w:val="22"/>
          <w:szCs w:val="22"/>
        </w:rPr>
        <w:t xml:space="preserve">so </w:t>
      </w:r>
      <w:r w:rsidR="000E0AA6">
        <w:rPr>
          <w:rFonts w:ascii="Arial" w:hAnsi="Arial" w:cs="Arial"/>
          <w:color w:val="000000"/>
          <w:sz w:val="22"/>
          <w:szCs w:val="22"/>
        </w:rPr>
        <w:t xml:space="preserve">eine perfekte Anpassung </w:t>
      </w:r>
      <w:r w:rsidR="00DB2231">
        <w:rPr>
          <w:rFonts w:ascii="Arial" w:hAnsi="Arial" w:cs="Arial"/>
          <w:color w:val="000000"/>
          <w:sz w:val="22"/>
          <w:szCs w:val="22"/>
        </w:rPr>
        <w:t>an die jeweilige Aufgabe</w:t>
      </w:r>
      <w:r w:rsidR="000E0AA6">
        <w:rPr>
          <w:rFonts w:ascii="Arial" w:hAnsi="Arial" w:cs="Arial"/>
          <w:color w:val="000000"/>
          <w:sz w:val="22"/>
          <w:szCs w:val="22"/>
        </w:rPr>
        <w:t xml:space="preserve"> zu erzielen</w:t>
      </w:r>
      <w:r w:rsidR="00E63D82">
        <w:rPr>
          <w:rFonts w:ascii="Arial" w:hAnsi="Arial" w:cs="Arial"/>
          <w:color w:val="000000"/>
          <w:sz w:val="22"/>
          <w:szCs w:val="22"/>
        </w:rPr>
        <w:t>. E</w:t>
      </w:r>
      <w:r w:rsidR="00364945">
        <w:rPr>
          <w:rFonts w:ascii="Arial" w:hAnsi="Arial" w:cs="Arial"/>
          <w:color w:val="000000"/>
          <w:sz w:val="22"/>
          <w:szCs w:val="22"/>
        </w:rPr>
        <w:t xml:space="preserve">ine Erweiterung </w:t>
      </w:r>
      <w:r w:rsidR="001B2417">
        <w:rPr>
          <w:rFonts w:ascii="Arial" w:hAnsi="Arial" w:cs="Arial"/>
          <w:color w:val="000000"/>
          <w:sz w:val="22"/>
          <w:szCs w:val="22"/>
        </w:rPr>
        <w:t xml:space="preserve">des Cobot-Tisches </w:t>
      </w:r>
      <w:r w:rsidR="00F3351B">
        <w:rPr>
          <w:rFonts w:ascii="Arial" w:hAnsi="Arial" w:cs="Arial"/>
          <w:color w:val="000000"/>
          <w:sz w:val="22"/>
          <w:szCs w:val="22"/>
        </w:rPr>
        <w:t>um Bauteile</w:t>
      </w:r>
      <w:r w:rsidR="00FF4787">
        <w:rPr>
          <w:rFonts w:ascii="Arial" w:hAnsi="Arial" w:cs="Arial"/>
          <w:color w:val="000000"/>
          <w:sz w:val="22"/>
          <w:szCs w:val="22"/>
        </w:rPr>
        <w:t xml:space="preserve"> wie </w:t>
      </w:r>
      <w:r w:rsidR="00855223">
        <w:rPr>
          <w:rFonts w:ascii="Arial" w:hAnsi="Arial" w:cs="Arial"/>
          <w:color w:val="000000"/>
          <w:sz w:val="22"/>
          <w:szCs w:val="22"/>
        </w:rPr>
        <w:t>Einhausun</w:t>
      </w:r>
      <w:r w:rsidR="00FF4787">
        <w:rPr>
          <w:rFonts w:ascii="Arial" w:hAnsi="Arial" w:cs="Arial"/>
          <w:color w:val="000000"/>
          <w:sz w:val="22"/>
          <w:szCs w:val="22"/>
        </w:rPr>
        <w:t xml:space="preserve">gen, zusätzliche </w:t>
      </w:r>
      <w:r w:rsidR="00D84C2C">
        <w:rPr>
          <w:rFonts w:ascii="Arial" w:hAnsi="Arial" w:cs="Arial"/>
          <w:color w:val="000000"/>
          <w:sz w:val="22"/>
          <w:szCs w:val="22"/>
        </w:rPr>
        <w:t>Schubladen, Sicherheitstechnik oder Beleuchtungsvorrichtungen</w:t>
      </w:r>
      <w:r w:rsidR="00E63D82">
        <w:rPr>
          <w:rFonts w:ascii="Arial" w:hAnsi="Arial" w:cs="Arial"/>
          <w:color w:val="000000"/>
          <w:sz w:val="22"/>
          <w:szCs w:val="22"/>
        </w:rPr>
        <w:t xml:space="preserve"> ist jederzeit möglich</w:t>
      </w:r>
      <w:r w:rsidR="00D84C2C">
        <w:rPr>
          <w:rFonts w:ascii="Arial" w:hAnsi="Arial" w:cs="Arial"/>
          <w:color w:val="000000"/>
          <w:sz w:val="22"/>
          <w:szCs w:val="22"/>
        </w:rPr>
        <w:t xml:space="preserve">. </w:t>
      </w:r>
      <w:r w:rsidR="00EA2FAE">
        <w:rPr>
          <w:rFonts w:ascii="Arial" w:hAnsi="Arial" w:cs="Arial"/>
          <w:color w:val="000000"/>
          <w:sz w:val="22"/>
          <w:szCs w:val="22"/>
        </w:rPr>
        <w:t>Au</w:t>
      </w:r>
      <w:r w:rsidR="00584C80">
        <w:rPr>
          <w:rFonts w:ascii="Arial" w:hAnsi="Arial" w:cs="Arial"/>
          <w:color w:val="000000"/>
          <w:sz w:val="22"/>
          <w:szCs w:val="22"/>
        </w:rPr>
        <w:t>f Wunsch des Kunden lassen sich au</w:t>
      </w:r>
      <w:r w:rsidR="00EA2FAE">
        <w:rPr>
          <w:rFonts w:ascii="Arial" w:hAnsi="Arial" w:cs="Arial"/>
          <w:color w:val="000000"/>
          <w:sz w:val="22"/>
          <w:szCs w:val="22"/>
        </w:rPr>
        <w:t xml:space="preserve">ch individuelle </w:t>
      </w:r>
      <w:r w:rsidR="004D5922">
        <w:rPr>
          <w:rFonts w:ascii="Arial" w:hAnsi="Arial" w:cs="Arial"/>
          <w:color w:val="000000"/>
          <w:sz w:val="22"/>
          <w:szCs w:val="22"/>
        </w:rPr>
        <w:t>Vergrößerungen</w:t>
      </w:r>
      <w:r w:rsidR="00EA2FAE">
        <w:rPr>
          <w:rFonts w:ascii="Arial" w:hAnsi="Arial" w:cs="Arial"/>
          <w:color w:val="000000"/>
          <w:sz w:val="22"/>
          <w:szCs w:val="22"/>
        </w:rPr>
        <w:t xml:space="preserve"> der Grundfläche re</w:t>
      </w:r>
      <w:r w:rsidR="004D5922">
        <w:rPr>
          <w:rFonts w:ascii="Arial" w:hAnsi="Arial" w:cs="Arial"/>
          <w:color w:val="000000"/>
          <w:sz w:val="22"/>
          <w:szCs w:val="22"/>
        </w:rPr>
        <w:t>alisieren</w:t>
      </w:r>
      <w:r w:rsidR="00584C80">
        <w:rPr>
          <w:rFonts w:ascii="Arial" w:hAnsi="Arial" w:cs="Arial"/>
          <w:color w:val="000000"/>
          <w:sz w:val="22"/>
          <w:szCs w:val="22"/>
        </w:rPr>
        <w:t>.</w:t>
      </w:r>
      <w:r w:rsidR="0054712E">
        <w:rPr>
          <w:rFonts w:ascii="Arial" w:hAnsi="Arial" w:cs="Arial"/>
          <w:color w:val="000000"/>
          <w:sz w:val="22"/>
          <w:szCs w:val="22"/>
        </w:rPr>
        <w:t xml:space="preserve"> Für den Cobot-Tisch </w:t>
      </w:r>
      <w:r w:rsidR="002835A9">
        <w:rPr>
          <w:rFonts w:ascii="Arial" w:hAnsi="Arial" w:cs="Arial"/>
          <w:color w:val="000000"/>
          <w:sz w:val="22"/>
          <w:szCs w:val="22"/>
        </w:rPr>
        <w:t>strebt GRIP</w:t>
      </w:r>
      <w:r w:rsidR="0054712E">
        <w:rPr>
          <w:rFonts w:ascii="Arial" w:hAnsi="Arial" w:cs="Arial"/>
          <w:color w:val="000000"/>
          <w:sz w:val="22"/>
          <w:szCs w:val="22"/>
        </w:rPr>
        <w:t xml:space="preserve"> </w:t>
      </w:r>
      <w:r w:rsidR="008168BC">
        <w:rPr>
          <w:rFonts w:ascii="Arial" w:hAnsi="Arial" w:cs="Arial"/>
          <w:color w:val="000000"/>
          <w:sz w:val="22"/>
          <w:szCs w:val="22"/>
        </w:rPr>
        <w:t xml:space="preserve">die </w:t>
      </w:r>
      <w:r w:rsidR="0045377B">
        <w:rPr>
          <w:rFonts w:ascii="Arial" w:hAnsi="Arial" w:cs="Arial"/>
          <w:color w:val="000000"/>
          <w:sz w:val="22"/>
          <w:szCs w:val="22"/>
        </w:rPr>
        <w:t>UR</w:t>
      </w:r>
      <w:r w:rsidR="004D759A">
        <w:rPr>
          <w:rFonts w:ascii="Arial" w:hAnsi="Arial" w:cs="Arial"/>
          <w:color w:val="000000"/>
          <w:sz w:val="22"/>
          <w:szCs w:val="22"/>
        </w:rPr>
        <w:t>+</w:t>
      </w:r>
      <w:r w:rsidR="003953A8">
        <w:rPr>
          <w:rFonts w:ascii="Arial" w:hAnsi="Arial" w:cs="Arial"/>
          <w:color w:val="000000"/>
          <w:sz w:val="22"/>
          <w:szCs w:val="22"/>
        </w:rPr>
        <w:t>-</w:t>
      </w:r>
      <w:r w:rsidR="004D759A">
        <w:rPr>
          <w:rFonts w:ascii="Arial" w:hAnsi="Arial" w:cs="Arial"/>
          <w:color w:val="000000"/>
          <w:sz w:val="22"/>
          <w:szCs w:val="22"/>
        </w:rPr>
        <w:t>Zertifizierung</w:t>
      </w:r>
      <w:r w:rsidR="002835A9">
        <w:rPr>
          <w:rFonts w:ascii="Arial" w:hAnsi="Arial" w:cs="Arial"/>
          <w:color w:val="000000"/>
          <w:sz w:val="22"/>
          <w:szCs w:val="22"/>
        </w:rPr>
        <w:t xml:space="preserve"> an</w:t>
      </w:r>
      <w:r w:rsidR="004D759A">
        <w:rPr>
          <w:rFonts w:ascii="Arial" w:hAnsi="Arial" w:cs="Arial"/>
          <w:color w:val="000000"/>
          <w:sz w:val="22"/>
          <w:szCs w:val="22"/>
        </w:rPr>
        <w:t xml:space="preserve"> und </w:t>
      </w:r>
      <w:r w:rsidR="002835A9">
        <w:rPr>
          <w:rFonts w:ascii="Arial" w:hAnsi="Arial" w:cs="Arial"/>
          <w:color w:val="000000"/>
          <w:sz w:val="22"/>
          <w:szCs w:val="22"/>
        </w:rPr>
        <w:t xml:space="preserve">würde </w:t>
      </w:r>
      <w:r w:rsidR="00F15586">
        <w:rPr>
          <w:rFonts w:ascii="Arial" w:hAnsi="Arial" w:cs="Arial"/>
          <w:color w:val="000000"/>
          <w:sz w:val="22"/>
          <w:szCs w:val="22"/>
        </w:rPr>
        <w:t>damit ein weiteres Peripherieprodukt für die koll</w:t>
      </w:r>
      <w:r w:rsidR="003B2E69">
        <w:rPr>
          <w:rFonts w:ascii="Arial" w:hAnsi="Arial" w:cs="Arial"/>
          <w:color w:val="000000"/>
          <w:sz w:val="22"/>
          <w:szCs w:val="22"/>
        </w:rPr>
        <w:t>aborierenden Roboter von Universal Robots</w:t>
      </w:r>
      <w:r w:rsidR="002835A9">
        <w:rPr>
          <w:rFonts w:ascii="Arial" w:hAnsi="Arial" w:cs="Arial"/>
          <w:color w:val="000000"/>
          <w:sz w:val="22"/>
          <w:szCs w:val="22"/>
        </w:rPr>
        <w:t xml:space="preserve"> liefern</w:t>
      </w:r>
      <w:r w:rsidR="003B2E69">
        <w:rPr>
          <w:rFonts w:ascii="Arial" w:hAnsi="Arial" w:cs="Arial"/>
          <w:color w:val="000000"/>
          <w:sz w:val="22"/>
          <w:szCs w:val="22"/>
        </w:rPr>
        <w:t xml:space="preserve">. </w:t>
      </w:r>
      <w:r w:rsidR="005B3208">
        <w:rPr>
          <w:rFonts w:ascii="Arial" w:hAnsi="Arial" w:cs="Arial"/>
          <w:color w:val="000000"/>
          <w:sz w:val="22"/>
          <w:szCs w:val="22"/>
        </w:rPr>
        <w:t>„Das Design</w:t>
      </w:r>
      <w:r w:rsidR="003B2E69">
        <w:rPr>
          <w:rFonts w:ascii="Arial" w:hAnsi="Arial" w:cs="Arial"/>
          <w:color w:val="000000"/>
          <w:sz w:val="22"/>
          <w:szCs w:val="22"/>
        </w:rPr>
        <w:t xml:space="preserve"> des Tisches</w:t>
      </w:r>
      <w:r w:rsidR="005B3208">
        <w:rPr>
          <w:rFonts w:ascii="Arial" w:hAnsi="Arial" w:cs="Arial"/>
          <w:color w:val="000000"/>
          <w:sz w:val="22"/>
          <w:szCs w:val="22"/>
        </w:rPr>
        <w:t xml:space="preserve"> ist zeitlos</w:t>
      </w:r>
      <w:r w:rsidR="00D23C5B">
        <w:rPr>
          <w:rFonts w:ascii="Arial" w:hAnsi="Arial" w:cs="Arial"/>
          <w:color w:val="000000"/>
          <w:sz w:val="22"/>
          <w:szCs w:val="22"/>
        </w:rPr>
        <w:t xml:space="preserve">, die Qualität </w:t>
      </w:r>
      <w:r w:rsidR="007D517A">
        <w:rPr>
          <w:rFonts w:ascii="Arial" w:hAnsi="Arial" w:cs="Arial"/>
          <w:color w:val="000000"/>
          <w:sz w:val="22"/>
          <w:szCs w:val="22"/>
        </w:rPr>
        <w:t xml:space="preserve">der item Komponenten </w:t>
      </w:r>
      <w:r w:rsidR="00D23C5B">
        <w:rPr>
          <w:rFonts w:ascii="Arial" w:hAnsi="Arial" w:cs="Arial"/>
          <w:color w:val="000000"/>
          <w:sz w:val="22"/>
          <w:szCs w:val="22"/>
        </w:rPr>
        <w:t>unschlagbar</w:t>
      </w:r>
      <w:r w:rsidR="009005BD">
        <w:rPr>
          <w:rFonts w:ascii="Arial" w:hAnsi="Arial" w:cs="Arial"/>
          <w:color w:val="000000"/>
          <w:sz w:val="22"/>
          <w:szCs w:val="22"/>
        </w:rPr>
        <w:t xml:space="preserve"> und die Pro</w:t>
      </w:r>
      <w:r w:rsidR="004C0962">
        <w:rPr>
          <w:rFonts w:ascii="Arial" w:hAnsi="Arial" w:cs="Arial"/>
          <w:color w:val="000000"/>
          <w:sz w:val="22"/>
          <w:szCs w:val="22"/>
        </w:rPr>
        <w:t>d</w:t>
      </w:r>
      <w:r w:rsidR="009005BD">
        <w:rPr>
          <w:rFonts w:ascii="Arial" w:hAnsi="Arial" w:cs="Arial"/>
          <w:color w:val="000000"/>
          <w:sz w:val="22"/>
          <w:szCs w:val="22"/>
        </w:rPr>
        <w:t xml:space="preserve">uktvielfalt enorm“, betont Hasan Canti. „Dabei entwickelt item ständig neue Komponenten </w:t>
      </w:r>
      <w:r w:rsidR="00875A61">
        <w:rPr>
          <w:rFonts w:ascii="Arial" w:hAnsi="Arial" w:cs="Arial"/>
          <w:color w:val="000000"/>
          <w:sz w:val="22"/>
          <w:szCs w:val="22"/>
        </w:rPr>
        <w:t xml:space="preserve">und beeindruckt durch eine extrem hohe Lieferfähigkeit. </w:t>
      </w:r>
      <w:r w:rsidR="00FE5381">
        <w:rPr>
          <w:rFonts w:ascii="Arial" w:hAnsi="Arial" w:cs="Arial"/>
          <w:color w:val="000000"/>
          <w:sz w:val="22"/>
          <w:szCs w:val="22"/>
        </w:rPr>
        <w:t>Egal, ob ich zehn oder 1</w:t>
      </w:r>
      <w:r w:rsidR="00D23C5B">
        <w:rPr>
          <w:rFonts w:ascii="Arial" w:hAnsi="Arial" w:cs="Arial"/>
          <w:color w:val="000000"/>
          <w:sz w:val="22"/>
          <w:szCs w:val="22"/>
        </w:rPr>
        <w:t>.</w:t>
      </w:r>
      <w:r w:rsidR="00FE5381">
        <w:rPr>
          <w:rFonts w:ascii="Arial" w:hAnsi="Arial" w:cs="Arial"/>
          <w:color w:val="000000"/>
          <w:sz w:val="22"/>
          <w:szCs w:val="22"/>
        </w:rPr>
        <w:t xml:space="preserve">000 Komponenten bestelle, </w:t>
      </w:r>
      <w:r w:rsidR="00F54103">
        <w:rPr>
          <w:rFonts w:ascii="Arial" w:hAnsi="Arial" w:cs="Arial"/>
          <w:color w:val="000000"/>
          <w:sz w:val="22"/>
          <w:szCs w:val="22"/>
        </w:rPr>
        <w:t>innerhalb von 48 Stunden</w:t>
      </w:r>
      <w:r w:rsidR="00FE5381">
        <w:rPr>
          <w:rFonts w:ascii="Arial" w:hAnsi="Arial" w:cs="Arial"/>
          <w:color w:val="000000"/>
          <w:sz w:val="22"/>
          <w:szCs w:val="22"/>
        </w:rPr>
        <w:t xml:space="preserve"> erhalte ich die bestellte Ware</w:t>
      </w:r>
      <w:r w:rsidR="00BA4C36">
        <w:rPr>
          <w:rFonts w:ascii="Arial" w:hAnsi="Arial" w:cs="Arial"/>
          <w:color w:val="000000"/>
          <w:sz w:val="22"/>
          <w:szCs w:val="22"/>
        </w:rPr>
        <w:t>.“</w:t>
      </w:r>
      <w:r w:rsidR="00194E46">
        <w:rPr>
          <w:rFonts w:ascii="Arial" w:hAnsi="Arial" w:cs="Arial"/>
          <w:color w:val="000000"/>
          <w:sz w:val="22"/>
          <w:szCs w:val="22"/>
        </w:rPr>
        <w:t xml:space="preserve"> </w:t>
      </w:r>
      <w:r w:rsidR="00260F32">
        <w:rPr>
          <w:rFonts w:ascii="Arial" w:hAnsi="Arial" w:cs="Arial"/>
          <w:color w:val="000000"/>
          <w:sz w:val="22"/>
          <w:szCs w:val="22"/>
        </w:rPr>
        <w:t xml:space="preserve">Die Bestellung </w:t>
      </w:r>
      <w:r w:rsidR="005F2DFA">
        <w:rPr>
          <w:rFonts w:ascii="Arial" w:hAnsi="Arial" w:cs="Arial"/>
          <w:color w:val="000000"/>
          <w:sz w:val="22"/>
          <w:szCs w:val="22"/>
        </w:rPr>
        <w:t>über den</w:t>
      </w:r>
      <w:r w:rsidR="00260F32">
        <w:rPr>
          <w:rFonts w:ascii="Arial" w:hAnsi="Arial" w:cs="Arial"/>
          <w:color w:val="000000"/>
          <w:sz w:val="22"/>
          <w:szCs w:val="22"/>
        </w:rPr>
        <w:t xml:space="preserve"> Online-Shop sei </w:t>
      </w:r>
      <w:r w:rsidR="005F2DFA">
        <w:rPr>
          <w:rFonts w:ascii="Arial" w:hAnsi="Arial" w:cs="Arial"/>
          <w:color w:val="000000"/>
          <w:sz w:val="22"/>
          <w:szCs w:val="22"/>
        </w:rPr>
        <w:t>einfach und komfortabel</w:t>
      </w:r>
      <w:r w:rsidR="004B4FFE">
        <w:rPr>
          <w:rFonts w:ascii="Arial" w:hAnsi="Arial" w:cs="Arial"/>
          <w:color w:val="000000"/>
          <w:sz w:val="22"/>
          <w:szCs w:val="22"/>
        </w:rPr>
        <w:t xml:space="preserve">. </w:t>
      </w:r>
      <w:r w:rsidR="006A345E">
        <w:rPr>
          <w:rFonts w:ascii="Arial" w:hAnsi="Arial" w:cs="Arial"/>
          <w:color w:val="000000"/>
          <w:sz w:val="22"/>
          <w:szCs w:val="22"/>
        </w:rPr>
        <w:t>Vor allem aber schätz</w:t>
      </w:r>
      <w:r w:rsidR="003C3F2C">
        <w:rPr>
          <w:rFonts w:ascii="Arial" w:hAnsi="Arial" w:cs="Arial"/>
          <w:color w:val="000000"/>
          <w:sz w:val="22"/>
          <w:szCs w:val="22"/>
        </w:rPr>
        <w:t>t</w:t>
      </w:r>
      <w:r w:rsidR="006A345E">
        <w:rPr>
          <w:rFonts w:ascii="Arial" w:hAnsi="Arial" w:cs="Arial"/>
          <w:color w:val="000000"/>
          <w:sz w:val="22"/>
          <w:szCs w:val="22"/>
        </w:rPr>
        <w:t xml:space="preserve"> </w:t>
      </w:r>
      <w:r w:rsidR="002835A9">
        <w:rPr>
          <w:rFonts w:ascii="Arial" w:hAnsi="Arial" w:cs="Arial"/>
          <w:color w:val="000000"/>
          <w:sz w:val="22"/>
          <w:szCs w:val="22"/>
        </w:rPr>
        <w:t xml:space="preserve">GRIP </w:t>
      </w:r>
      <w:r w:rsidR="00FD2A45">
        <w:rPr>
          <w:rFonts w:ascii="Arial" w:hAnsi="Arial" w:cs="Arial"/>
          <w:color w:val="000000"/>
          <w:sz w:val="22"/>
          <w:szCs w:val="22"/>
        </w:rPr>
        <w:t xml:space="preserve">den </w:t>
      </w:r>
      <w:r w:rsidR="00CD7220">
        <w:rPr>
          <w:rFonts w:ascii="Arial" w:hAnsi="Arial" w:cs="Arial"/>
          <w:color w:val="000000"/>
          <w:sz w:val="22"/>
          <w:szCs w:val="22"/>
        </w:rPr>
        <w:t>technischen Support</w:t>
      </w:r>
      <w:r w:rsidR="00A2732C">
        <w:rPr>
          <w:rFonts w:ascii="Arial" w:hAnsi="Arial" w:cs="Arial"/>
          <w:color w:val="000000"/>
          <w:sz w:val="22"/>
          <w:szCs w:val="22"/>
        </w:rPr>
        <w:t xml:space="preserve"> durch item</w:t>
      </w:r>
      <w:r w:rsidR="00CD7220">
        <w:rPr>
          <w:rFonts w:ascii="Arial" w:hAnsi="Arial" w:cs="Arial"/>
          <w:color w:val="000000"/>
          <w:sz w:val="22"/>
          <w:szCs w:val="22"/>
        </w:rPr>
        <w:t xml:space="preserve"> und </w:t>
      </w:r>
      <w:r w:rsidR="009D1403">
        <w:rPr>
          <w:rFonts w:ascii="Arial" w:hAnsi="Arial" w:cs="Arial"/>
          <w:color w:val="000000"/>
          <w:sz w:val="22"/>
          <w:szCs w:val="22"/>
        </w:rPr>
        <w:t>die fachliche Unterstützung</w:t>
      </w:r>
      <w:r w:rsidR="00FD2A45">
        <w:rPr>
          <w:rFonts w:ascii="Arial" w:hAnsi="Arial" w:cs="Arial"/>
          <w:color w:val="000000"/>
          <w:sz w:val="22"/>
          <w:szCs w:val="22"/>
        </w:rPr>
        <w:t xml:space="preserve"> </w:t>
      </w:r>
      <w:r w:rsidR="00B0155F">
        <w:rPr>
          <w:rFonts w:ascii="Arial" w:hAnsi="Arial" w:cs="Arial"/>
          <w:color w:val="000000"/>
          <w:sz w:val="22"/>
          <w:szCs w:val="22"/>
        </w:rPr>
        <w:t xml:space="preserve">sowie </w:t>
      </w:r>
      <w:r w:rsidR="007A3CE9">
        <w:rPr>
          <w:rFonts w:ascii="Arial" w:hAnsi="Arial" w:cs="Arial"/>
          <w:color w:val="000000"/>
          <w:sz w:val="22"/>
          <w:szCs w:val="22"/>
        </w:rPr>
        <w:t>hohe Professionalität</w:t>
      </w:r>
      <w:r w:rsidR="006377C6">
        <w:rPr>
          <w:rFonts w:ascii="Arial" w:hAnsi="Arial" w:cs="Arial"/>
          <w:color w:val="000000"/>
          <w:sz w:val="22"/>
          <w:szCs w:val="22"/>
        </w:rPr>
        <w:t xml:space="preserve"> bei der Planung und Realisierung von Projekten</w:t>
      </w:r>
      <w:r w:rsidR="0003510C">
        <w:rPr>
          <w:rFonts w:ascii="Arial" w:hAnsi="Arial" w:cs="Arial"/>
          <w:color w:val="000000"/>
          <w:sz w:val="22"/>
          <w:szCs w:val="22"/>
        </w:rPr>
        <w:t xml:space="preserve"> im Rahmen der </w:t>
      </w:r>
      <w:r w:rsidR="0088008A">
        <w:rPr>
          <w:rFonts w:ascii="Arial" w:hAnsi="Arial" w:cs="Arial"/>
          <w:color w:val="000000"/>
          <w:sz w:val="22"/>
          <w:szCs w:val="22"/>
        </w:rPr>
        <w:t xml:space="preserve">item </w:t>
      </w:r>
      <w:proofErr w:type="spellStart"/>
      <w:r w:rsidR="0088008A">
        <w:rPr>
          <w:rFonts w:ascii="Arial" w:hAnsi="Arial" w:cs="Arial"/>
          <w:color w:val="000000"/>
          <w:sz w:val="22"/>
          <w:szCs w:val="22"/>
        </w:rPr>
        <w:t>pluspartnerschaft</w:t>
      </w:r>
      <w:proofErr w:type="spellEnd"/>
      <w:r w:rsidR="00F27D5C">
        <w:rPr>
          <w:rFonts w:ascii="Arial" w:hAnsi="Arial" w:cs="Arial"/>
          <w:color w:val="000000"/>
          <w:sz w:val="22"/>
          <w:szCs w:val="22"/>
        </w:rPr>
        <w:t>.</w:t>
      </w:r>
    </w:p>
    <w:p w14:paraId="278841DE" w14:textId="77777777" w:rsidR="00A9355A" w:rsidRDefault="00A9355A" w:rsidP="00672E4E">
      <w:pPr>
        <w:autoSpaceDE w:val="0"/>
        <w:autoSpaceDN w:val="0"/>
        <w:adjustRightInd w:val="0"/>
        <w:spacing w:line="360" w:lineRule="auto"/>
        <w:jc w:val="both"/>
        <w:rPr>
          <w:rFonts w:ascii="Arial" w:hAnsi="Arial" w:cs="Arial"/>
          <w:color w:val="000000"/>
          <w:sz w:val="22"/>
          <w:szCs w:val="22"/>
        </w:rPr>
      </w:pPr>
    </w:p>
    <w:p w14:paraId="7052E9DC" w14:textId="67BA81A9" w:rsidR="00A9355A" w:rsidRDefault="00E005F8" w:rsidP="00672E4E">
      <w:pPr>
        <w:autoSpaceDE w:val="0"/>
        <w:autoSpaceDN w:val="0"/>
        <w:adjustRightInd w:val="0"/>
        <w:spacing w:line="360" w:lineRule="auto"/>
        <w:jc w:val="both"/>
        <w:rPr>
          <w:rFonts w:ascii="Arial" w:hAnsi="Arial" w:cs="Arial"/>
          <w:color w:val="000000"/>
          <w:sz w:val="22"/>
          <w:szCs w:val="22"/>
        </w:rPr>
      </w:pPr>
      <w:r>
        <w:rPr>
          <w:rFonts w:ascii="Arial" w:hAnsi="Arial" w:cs="Arial"/>
          <w:b/>
          <w:bCs/>
          <w:color w:val="000000"/>
          <w:sz w:val="22"/>
          <w:szCs w:val="22"/>
        </w:rPr>
        <w:t xml:space="preserve">Als </w:t>
      </w:r>
      <w:r w:rsidR="00A9355A" w:rsidRPr="00A67E1F">
        <w:rPr>
          <w:rFonts w:ascii="Arial" w:hAnsi="Arial" w:cs="Arial"/>
          <w:b/>
          <w:bCs/>
          <w:color w:val="000000"/>
          <w:sz w:val="22"/>
          <w:szCs w:val="22"/>
        </w:rPr>
        <w:t xml:space="preserve">item </w:t>
      </w:r>
      <w:proofErr w:type="spellStart"/>
      <w:r w:rsidR="00A9355A" w:rsidRPr="00A67E1F">
        <w:rPr>
          <w:rFonts w:ascii="Arial" w:hAnsi="Arial" w:cs="Arial"/>
          <w:b/>
          <w:bCs/>
          <w:color w:val="000000"/>
          <w:sz w:val="22"/>
          <w:szCs w:val="22"/>
        </w:rPr>
        <w:t>pluspartner</w:t>
      </w:r>
      <w:proofErr w:type="spellEnd"/>
      <w:r w:rsidR="00A9355A" w:rsidRPr="00A67E1F">
        <w:rPr>
          <w:rFonts w:ascii="Arial" w:hAnsi="Arial" w:cs="Arial"/>
          <w:b/>
          <w:bCs/>
          <w:color w:val="000000"/>
          <w:sz w:val="22"/>
          <w:szCs w:val="22"/>
        </w:rPr>
        <w:t xml:space="preserve"> zahlreiche Vorteile nutzen</w:t>
      </w:r>
    </w:p>
    <w:p w14:paraId="1E817E71" w14:textId="1B38BF19" w:rsidR="00AB0B39" w:rsidRDefault="00D44923" w:rsidP="006D53CD">
      <w:pPr>
        <w:spacing w:line="360" w:lineRule="auto"/>
        <w:jc w:val="both"/>
        <w:rPr>
          <w:rFonts w:ascii="Arial" w:hAnsi="Arial" w:cs="Arial"/>
          <w:color w:val="000000"/>
          <w:sz w:val="22"/>
          <w:szCs w:val="22"/>
        </w:rPr>
      </w:pPr>
      <w:r>
        <w:rPr>
          <w:rFonts w:ascii="Arial" w:hAnsi="Arial" w:cs="Arial"/>
          <w:color w:val="000000"/>
          <w:sz w:val="22"/>
          <w:szCs w:val="22"/>
        </w:rPr>
        <w:t>„Als uns item</w:t>
      </w:r>
      <w:r w:rsidR="00C573B9">
        <w:rPr>
          <w:rFonts w:ascii="Arial" w:hAnsi="Arial" w:cs="Arial"/>
          <w:color w:val="000000"/>
          <w:sz w:val="22"/>
          <w:szCs w:val="22"/>
        </w:rPr>
        <w:t xml:space="preserve"> das Konzept der</w:t>
      </w:r>
      <w:r>
        <w:rPr>
          <w:rFonts w:ascii="Arial" w:hAnsi="Arial" w:cs="Arial"/>
          <w:color w:val="000000"/>
          <w:sz w:val="22"/>
          <w:szCs w:val="22"/>
        </w:rPr>
        <w:t xml:space="preserve"> </w:t>
      </w:r>
      <w:proofErr w:type="spellStart"/>
      <w:r>
        <w:rPr>
          <w:rFonts w:ascii="Arial" w:hAnsi="Arial" w:cs="Arial"/>
          <w:color w:val="000000"/>
          <w:sz w:val="22"/>
          <w:szCs w:val="22"/>
        </w:rPr>
        <w:t>pluspartnerschaft</w:t>
      </w:r>
      <w:proofErr w:type="spellEnd"/>
      <w:r>
        <w:rPr>
          <w:rFonts w:ascii="Arial" w:hAnsi="Arial" w:cs="Arial"/>
          <w:color w:val="000000"/>
          <w:sz w:val="22"/>
          <w:szCs w:val="22"/>
        </w:rPr>
        <w:t xml:space="preserve"> vorgestellt </w:t>
      </w:r>
      <w:r w:rsidR="00C573B9">
        <w:rPr>
          <w:rFonts w:ascii="Arial" w:hAnsi="Arial" w:cs="Arial"/>
          <w:color w:val="000000"/>
          <w:sz w:val="22"/>
          <w:szCs w:val="22"/>
        </w:rPr>
        <w:t>hat</w:t>
      </w:r>
      <w:r>
        <w:rPr>
          <w:rFonts w:ascii="Arial" w:hAnsi="Arial" w:cs="Arial"/>
          <w:color w:val="000000"/>
          <w:sz w:val="22"/>
          <w:szCs w:val="22"/>
        </w:rPr>
        <w:t>, waren wir sofort begeistert</w:t>
      </w:r>
      <w:r w:rsidR="00A33B53">
        <w:rPr>
          <w:rFonts w:ascii="Arial" w:hAnsi="Arial" w:cs="Arial"/>
          <w:color w:val="000000"/>
          <w:sz w:val="22"/>
          <w:szCs w:val="22"/>
        </w:rPr>
        <w:t>“, erklärt Hasan Canti</w:t>
      </w:r>
      <w:r>
        <w:rPr>
          <w:rFonts w:ascii="Arial" w:hAnsi="Arial" w:cs="Arial"/>
          <w:color w:val="000000"/>
          <w:sz w:val="22"/>
          <w:szCs w:val="22"/>
        </w:rPr>
        <w:t xml:space="preserve">. </w:t>
      </w:r>
      <w:r w:rsidR="00C5389B">
        <w:rPr>
          <w:rFonts w:ascii="Arial" w:hAnsi="Arial" w:cs="Arial"/>
          <w:color w:val="000000"/>
          <w:sz w:val="22"/>
          <w:szCs w:val="22"/>
        </w:rPr>
        <w:t>„</w:t>
      </w:r>
      <w:r>
        <w:rPr>
          <w:rFonts w:ascii="Arial" w:hAnsi="Arial" w:cs="Arial"/>
          <w:color w:val="000000"/>
          <w:sz w:val="22"/>
          <w:szCs w:val="22"/>
        </w:rPr>
        <w:t>Und wir sind heute sehr froh darüber, zu dem Netzwerk aus Fachleuten und Spezialisten der Industrietechnik zu gehören.“ D</w:t>
      </w:r>
      <w:r w:rsidR="00C573B9">
        <w:rPr>
          <w:rFonts w:ascii="Arial" w:hAnsi="Arial" w:cs="Arial"/>
          <w:color w:val="000000"/>
          <w:sz w:val="22"/>
          <w:szCs w:val="22"/>
        </w:rPr>
        <w:t xml:space="preserve">ie </w:t>
      </w:r>
      <w:r w:rsidR="009D6231">
        <w:rPr>
          <w:rFonts w:ascii="Arial" w:hAnsi="Arial" w:cs="Arial"/>
          <w:color w:val="000000"/>
          <w:sz w:val="22"/>
          <w:szCs w:val="22"/>
        </w:rPr>
        <w:t>Grundi</w:t>
      </w:r>
      <w:r w:rsidR="00C573B9">
        <w:rPr>
          <w:rFonts w:ascii="Arial" w:hAnsi="Arial" w:cs="Arial"/>
          <w:color w:val="000000"/>
          <w:sz w:val="22"/>
          <w:szCs w:val="22"/>
        </w:rPr>
        <w:t>dee</w:t>
      </w:r>
      <w:r>
        <w:rPr>
          <w:rFonts w:ascii="Arial" w:hAnsi="Arial" w:cs="Arial"/>
          <w:color w:val="000000"/>
          <w:sz w:val="22"/>
          <w:szCs w:val="22"/>
        </w:rPr>
        <w:t xml:space="preserve">, verschiedene Firmen aus ähnlichen Fachbereichen zusammenzubringen, habe zahlreiche Projekte zum Erfolg geführt. Der Austausch mit Partnern auf Augenhöhe sei sehr vorteilhaft. </w:t>
      </w:r>
      <w:r w:rsidR="004E2B4E">
        <w:rPr>
          <w:rFonts w:ascii="Arial" w:hAnsi="Arial" w:cs="Arial"/>
          <w:color w:val="000000"/>
          <w:sz w:val="22"/>
          <w:szCs w:val="22"/>
        </w:rPr>
        <w:t>D</w:t>
      </w:r>
      <w:r>
        <w:rPr>
          <w:rFonts w:ascii="Arial" w:hAnsi="Arial" w:cs="Arial"/>
          <w:color w:val="000000"/>
          <w:sz w:val="22"/>
          <w:szCs w:val="22"/>
        </w:rPr>
        <w:t xml:space="preserve">ie Unternehmer </w:t>
      </w:r>
      <w:r w:rsidR="004E2B4E">
        <w:rPr>
          <w:rFonts w:ascii="Arial" w:hAnsi="Arial" w:cs="Arial"/>
          <w:color w:val="000000"/>
          <w:sz w:val="22"/>
          <w:szCs w:val="22"/>
        </w:rPr>
        <w:t xml:space="preserve">können sich </w:t>
      </w:r>
      <w:r>
        <w:rPr>
          <w:rFonts w:ascii="Arial" w:hAnsi="Arial" w:cs="Arial"/>
          <w:color w:val="000000"/>
          <w:sz w:val="22"/>
          <w:szCs w:val="22"/>
        </w:rPr>
        <w:t xml:space="preserve">gegenseitig bei der Entwicklung neuer Produkte und </w:t>
      </w:r>
      <w:r w:rsidR="00513418">
        <w:rPr>
          <w:rFonts w:ascii="Arial" w:hAnsi="Arial" w:cs="Arial"/>
          <w:color w:val="000000"/>
          <w:sz w:val="22"/>
          <w:szCs w:val="22"/>
        </w:rPr>
        <w:t xml:space="preserve">der </w:t>
      </w:r>
      <w:r>
        <w:rPr>
          <w:rFonts w:ascii="Arial" w:hAnsi="Arial" w:cs="Arial"/>
          <w:color w:val="000000"/>
          <w:sz w:val="22"/>
          <w:szCs w:val="22"/>
        </w:rPr>
        <w:t>Umsetzung komplexer Aufgaben optimal unterstützen.</w:t>
      </w:r>
      <w:r w:rsidR="004E2B4E">
        <w:rPr>
          <w:rFonts w:ascii="Arial" w:hAnsi="Arial" w:cs="Arial"/>
          <w:color w:val="000000"/>
          <w:sz w:val="22"/>
          <w:szCs w:val="22"/>
        </w:rPr>
        <w:t xml:space="preserve"> </w:t>
      </w:r>
      <w:r w:rsidR="00AB0B39">
        <w:rPr>
          <w:rFonts w:ascii="Arial" w:hAnsi="Arial" w:cs="Arial"/>
          <w:color w:val="000000"/>
          <w:sz w:val="22"/>
          <w:szCs w:val="22"/>
        </w:rPr>
        <w:t>Gemeinsam mit Partnern aus unterschiedlichen Branchen erfolgt so die Realisierung anspruchsvoller Projekte.</w:t>
      </w:r>
    </w:p>
    <w:p w14:paraId="75BEFAA5" w14:textId="77777777" w:rsidR="000B3DE2" w:rsidRDefault="000B3DE2" w:rsidP="006D53CD">
      <w:pPr>
        <w:spacing w:line="360" w:lineRule="auto"/>
        <w:jc w:val="both"/>
        <w:rPr>
          <w:rFonts w:ascii="Arial" w:hAnsi="Arial" w:cs="Arial"/>
          <w:color w:val="000000"/>
          <w:sz w:val="22"/>
          <w:szCs w:val="22"/>
        </w:rPr>
      </w:pPr>
    </w:p>
    <w:p w14:paraId="080050AD" w14:textId="77777777" w:rsidR="00D44923" w:rsidRDefault="00D44923" w:rsidP="006D53CD">
      <w:pPr>
        <w:spacing w:line="360" w:lineRule="auto"/>
        <w:jc w:val="both"/>
        <w:rPr>
          <w:rFonts w:ascii="Arial" w:hAnsi="Arial" w:cs="Arial"/>
          <w:color w:val="000000"/>
          <w:sz w:val="22"/>
          <w:szCs w:val="22"/>
        </w:rPr>
      </w:pPr>
    </w:p>
    <w:p w14:paraId="3645558A" w14:textId="1B02CDAD" w:rsidR="00311B91" w:rsidRPr="00311B91" w:rsidRDefault="00311B91" w:rsidP="00311B91">
      <w:pPr>
        <w:spacing w:line="360" w:lineRule="auto"/>
        <w:jc w:val="both"/>
        <w:rPr>
          <w:rFonts w:ascii="Arial" w:hAnsi="Arial" w:cs="Arial"/>
          <w:sz w:val="22"/>
          <w:szCs w:val="18"/>
          <w:lang w:eastAsia="en-US"/>
        </w:rPr>
      </w:pPr>
      <w:r w:rsidRPr="00311B91">
        <w:rPr>
          <w:rFonts w:ascii="Arial" w:hAnsi="Arial" w:cs="Arial"/>
          <w:b/>
          <w:sz w:val="22"/>
          <w:szCs w:val="18"/>
          <w:lang w:eastAsia="en-US"/>
        </w:rPr>
        <w:t>Umfang:</w:t>
      </w:r>
      <w:r w:rsidR="003E1781">
        <w:rPr>
          <w:rFonts w:ascii="Arial" w:hAnsi="Arial" w:cs="Arial"/>
          <w:sz w:val="22"/>
          <w:szCs w:val="18"/>
          <w:lang w:eastAsia="en-US"/>
        </w:rPr>
        <w:t xml:space="preserve"> </w:t>
      </w:r>
      <w:r w:rsidR="003E1781">
        <w:rPr>
          <w:rFonts w:ascii="Arial" w:hAnsi="Arial" w:cs="Arial"/>
          <w:sz w:val="22"/>
          <w:szCs w:val="18"/>
          <w:lang w:eastAsia="en-US"/>
        </w:rPr>
        <w:tab/>
      </w:r>
      <w:r w:rsidR="004E01A9">
        <w:rPr>
          <w:rFonts w:ascii="Arial" w:hAnsi="Arial" w:cs="Arial"/>
          <w:sz w:val="22"/>
          <w:szCs w:val="18"/>
          <w:lang w:eastAsia="en-US"/>
        </w:rPr>
        <w:t>7</w:t>
      </w:r>
      <w:r w:rsidR="00D22247">
        <w:rPr>
          <w:rFonts w:ascii="Arial" w:hAnsi="Arial" w:cs="Arial"/>
          <w:sz w:val="22"/>
          <w:szCs w:val="18"/>
          <w:lang w:eastAsia="en-US"/>
        </w:rPr>
        <w:t>.</w:t>
      </w:r>
      <w:r w:rsidR="00812935">
        <w:rPr>
          <w:rFonts w:ascii="Arial" w:hAnsi="Arial" w:cs="Arial"/>
          <w:sz w:val="22"/>
          <w:szCs w:val="18"/>
          <w:lang w:eastAsia="en-US"/>
        </w:rPr>
        <w:t>514</w:t>
      </w:r>
      <w:r w:rsidR="00CB2512">
        <w:rPr>
          <w:rFonts w:ascii="Arial" w:hAnsi="Arial" w:cs="Arial"/>
          <w:sz w:val="22"/>
          <w:szCs w:val="18"/>
          <w:lang w:eastAsia="en-US"/>
        </w:rPr>
        <w:t xml:space="preserve"> Zeichen inkl. Leerzeichen</w:t>
      </w:r>
    </w:p>
    <w:p w14:paraId="1CEF60CF" w14:textId="2C6D69A8" w:rsidR="00311B91" w:rsidRPr="00311B91" w:rsidRDefault="00311B91" w:rsidP="00311B91">
      <w:pPr>
        <w:spacing w:line="360" w:lineRule="auto"/>
        <w:jc w:val="both"/>
        <w:rPr>
          <w:rFonts w:ascii="Arial" w:hAnsi="Arial" w:cs="Arial"/>
          <w:sz w:val="22"/>
          <w:szCs w:val="18"/>
          <w:lang w:eastAsia="en-US"/>
        </w:rPr>
      </w:pPr>
      <w:r w:rsidRPr="00311B91">
        <w:rPr>
          <w:rFonts w:ascii="Arial" w:hAnsi="Arial" w:cs="Arial"/>
          <w:b/>
          <w:sz w:val="22"/>
          <w:szCs w:val="18"/>
          <w:lang w:eastAsia="en-US"/>
        </w:rPr>
        <w:t>Datum:</w:t>
      </w:r>
      <w:r w:rsidRPr="00311B91">
        <w:rPr>
          <w:rFonts w:ascii="Arial" w:hAnsi="Arial" w:cs="Arial"/>
          <w:sz w:val="22"/>
          <w:szCs w:val="18"/>
          <w:lang w:eastAsia="en-US"/>
        </w:rPr>
        <w:t xml:space="preserve"> </w:t>
      </w:r>
      <w:r w:rsidRPr="00311B91">
        <w:rPr>
          <w:rFonts w:ascii="Arial" w:hAnsi="Arial" w:cs="Arial"/>
          <w:sz w:val="22"/>
          <w:szCs w:val="18"/>
          <w:lang w:eastAsia="en-US"/>
        </w:rPr>
        <w:tab/>
      </w:r>
      <w:r w:rsidR="00274920">
        <w:rPr>
          <w:rFonts w:ascii="Arial" w:hAnsi="Arial" w:cs="Arial"/>
          <w:sz w:val="22"/>
          <w:szCs w:val="18"/>
          <w:lang w:eastAsia="en-US"/>
        </w:rPr>
        <w:t>25</w:t>
      </w:r>
      <w:r w:rsidR="0093681B" w:rsidRPr="004B4FD3">
        <w:rPr>
          <w:rFonts w:ascii="Arial" w:hAnsi="Arial" w:cs="Arial"/>
          <w:sz w:val="22"/>
          <w:szCs w:val="18"/>
          <w:lang w:eastAsia="en-US"/>
        </w:rPr>
        <w:t>.</w:t>
      </w:r>
      <w:r w:rsidR="0093652E">
        <w:rPr>
          <w:rFonts w:ascii="Arial" w:hAnsi="Arial" w:cs="Arial"/>
          <w:sz w:val="22"/>
          <w:szCs w:val="18"/>
          <w:lang w:eastAsia="en-US"/>
        </w:rPr>
        <w:t xml:space="preserve"> </w:t>
      </w:r>
      <w:r w:rsidR="00274920">
        <w:rPr>
          <w:rFonts w:ascii="Arial" w:hAnsi="Arial" w:cs="Arial"/>
          <w:sz w:val="22"/>
          <w:szCs w:val="18"/>
          <w:lang w:eastAsia="en-US"/>
        </w:rPr>
        <w:t>Januar</w:t>
      </w:r>
      <w:r w:rsidR="003E216F">
        <w:rPr>
          <w:rFonts w:ascii="Arial" w:hAnsi="Arial" w:cs="Arial"/>
          <w:sz w:val="22"/>
          <w:szCs w:val="18"/>
          <w:lang w:eastAsia="en-US"/>
        </w:rPr>
        <w:t xml:space="preserve"> 202</w:t>
      </w:r>
      <w:r w:rsidR="00274920">
        <w:rPr>
          <w:rFonts w:ascii="Arial" w:hAnsi="Arial" w:cs="Arial"/>
          <w:sz w:val="22"/>
          <w:szCs w:val="18"/>
          <w:lang w:eastAsia="en-US"/>
        </w:rPr>
        <w:t>3</w:t>
      </w:r>
    </w:p>
    <w:p w14:paraId="2661983A" w14:textId="7EA54AB4" w:rsidR="00311B91" w:rsidRPr="00311B91" w:rsidRDefault="00311B91" w:rsidP="00311B91">
      <w:pPr>
        <w:spacing w:line="360" w:lineRule="auto"/>
        <w:jc w:val="both"/>
        <w:rPr>
          <w:rFonts w:ascii="Arial" w:hAnsi="Arial" w:cs="Arial"/>
          <w:sz w:val="22"/>
          <w:szCs w:val="18"/>
          <w:lang w:eastAsia="en-US"/>
        </w:rPr>
      </w:pPr>
    </w:p>
    <w:p w14:paraId="0919B74D" w14:textId="09E5E0D2" w:rsidR="00311B91" w:rsidRPr="00311B91" w:rsidRDefault="00311B91" w:rsidP="003E1781">
      <w:pPr>
        <w:spacing w:line="360" w:lineRule="auto"/>
        <w:ind w:left="1415" w:hanging="1415"/>
        <w:jc w:val="both"/>
        <w:rPr>
          <w:rFonts w:ascii="Arial" w:hAnsi="Arial" w:cs="Arial"/>
          <w:sz w:val="22"/>
          <w:szCs w:val="18"/>
          <w:lang w:eastAsia="en-US"/>
        </w:rPr>
      </w:pPr>
      <w:r w:rsidRPr="00311B91">
        <w:rPr>
          <w:rFonts w:ascii="Arial" w:hAnsi="Arial" w:cs="Arial"/>
          <w:b/>
          <w:sz w:val="22"/>
          <w:szCs w:val="18"/>
          <w:lang w:eastAsia="en-US"/>
        </w:rPr>
        <w:t xml:space="preserve">Fotos: </w:t>
      </w:r>
      <w:r w:rsidRPr="00311B91">
        <w:rPr>
          <w:rFonts w:ascii="Arial" w:hAnsi="Arial" w:cs="Arial"/>
          <w:b/>
          <w:sz w:val="22"/>
          <w:szCs w:val="18"/>
          <w:lang w:eastAsia="en-US"/>
        </w:rPr>
        <w:tab/>
      </w:r>
      <w:r w:rsidR="00DD08F0">
        <w:rPr>
          <w:rFonts w:ascii="Arial" w:hAnsi="Arial" w:cs="Arial"/>
          <w:sz w:val="22"/>
          <w:szCs w:val="18"/>
          <w:lang w:eastAsia="en-US"/>
        </w:rPr>
        <w:t>5</w:t>
      </w:r>
      <w:r w:rsidR="00670080">
        <w:rPr>
          <w:rFonts w:ascii="Arial" w:hAnsi="Arial" w:cs="Arial"/>
          <w:sz w:val="22"/>
          <w:szCs w:val="18"/>
          <w:lang w:eastAsia="en-US"/>
        </w:rPr>
        <w:t xml:space="preserve"> </w:t>
      </w:r>
    </w:p>
    <w:p w14:paraId="3A99AA5D" w14:textId="462B5B36" w:rsidR="00311B91" w:rsidRDefault="00311B91" w:rsidP="00311B91">
      <w:pPr>
        <w:spacing w:line="360" w:lineRule="auto"/>
        <w:jc w:val="both"/>
        <w:rPr>
          <w:rFonts w:ascii="Arial" w:hAnsi="Arial" w:cs="Arial"/>
          <w:b/>
          <w:sz w:val="22"/>
          <w:szCs w:val="18"/>
          <w:lang w:eastAsia="en-US"/>
        </w:rPr>
      </w:pPr>
    </w:p>
    <w:p w14:paraId="1E6DA50B" w14:textId="39CFFF20" w:rsidR="0022004A" w:rsidRDefault="0022004A" w:rsidP="00F81CEA">
      <w:pPr>
        <w:autoSpaceDE w:val="0"/>
        <w:autoSpaceDN w:val="0"/>
        <w:adjustRightInd w:val="0"/>
        <w:spacing w:line="360" w:lineRule="auto"/>
        <w:jc w:val="both"/>
        <w:rPr>
          <w:rFonts w:ascii="Arial" w:hAnsi="Arial" w:cs="Arial"/>
          <w:b/>
          <w:bCs/>
          <w:color w:val="000000"/>
          <w:sz w:val="22"/>
          <w:szCs w:val="22"/>
        </w:rPr>
      </w:pPr>
    </w:p>
    <w:p w14:paraId="62D25E01" w14:textId="6A662568" w:rsidR="00A5354B" w:rsidRDefault="00C60AC5" w:rsidP="00F81CEA">
      <w:pPr>
        <w:autoSpaceDE w:val="0"/>
        <w:autoSpaceDN w:val="0"/>
        <w:adjustRightInd w:val="0"/>
        <w:spacing w:line="360" w:lineRule="auto"/>
        <w:jc w:val="both"/>
        <w:rPr>
          <w:rFonts w:ascii="Arial" w:hAnsi="Arial" w:cs="Arial"/>
          <w:color w:val="000000"/>
          <w:sz w:val="22"/>
          <w:szCs w:val="22"/>
        </w:rPr>
      </w:pPr>
      <w:r>
        <w:rPr>
          <w:rFonts w:ascii="Arial" w:hAnsi="Arial" w:cs="Arial"/>
          <w:b/>
          <w:bCs/>
          <w:noProof/>
          <w:color w:val="000000"/>
          <w:sz w:val="22"/>
          <w:szCs w:val="22"/>
        </w:rPr>
        <w:drawing>
          <wp:anchor distT="0" distB="0" distL="114300" distR="114300" simplePos="0" relativeHeight="251658240" behindDoc="0" locked="0" layoutInCell="1" allowOverlap="1" wp14:anchorId="501946C3" wp14:editId="125EF70F">
            <wp:simplePos x="0" y="0"/>
            <wp:positionH relativeFrom="column">
              <wp:posOffset>-275590</wp:posOffset>
            </wp:positionH>
            <wp:positionV relativeFrom="paragraph">
              <wp:posOffset>247650</wp:posOffset>
            </wp:positionV>
            <wp:extent cx="2377440" cy="1584960"/>
            <wp:effectExtent l="0" t="3810" r="0" b="0"/>
            <wp:wrapThrough wrapText="bothSides">
              <wp:wrapPolygon edited="0">
                <wp:start x="21635" y="52"/>
                <wp:lineTo x="173" y="52"/>
                <wp:lineTo x="173" y="21340"/>
                <wp:lineTo x="21635" y="21340"/>
                <wp:lineTo x="21635" y="52"/>
              </wp:wrapPolygon>
            </wp:wrapThrough>
            <wp:docPr id="2" name="Grafik 2" descr="Ein Bild, das Wa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Wand, drinnen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2377440" cy="1584960"/>
                    </a:xfrm>
                    <a:prstGeom prst="rect">
                      <a:avLst/>
                    </a:prstGeom>
                  </pic:spPr>
                </pic:pic>
              </a:graphicData>
            </a:graphic>
            <wp14:sizeRelH relativeFrom="page">
              <wp14:pctWidth>0</wp14:pctWidth>
            </wp14:sizeRelH>
            <wp14:sizeRelV relativeFrom="page">
              <wp14:pctHeight>0</wp14:pctHeight>
            </wp14:sizeRelV>
          </wp:anchor>
        </w:drawing>
      </w:r>
      <w:r w:rsidR="00A5354B" w:rsidRPr="00234775">
        <w:rPr>
          <w:rFonts w:ascii="Arial" w:hAnsi="Arial" w:cs="Arial"/>
          <w:b/>
          <w:bCs/>
          <w:color w:val="000000"/>
          <w:sz w:val="22"/>
          <w:szCs w:val="22"/>
        </w:rPr>
        <w:t xml:space="preserve">Bildunterschrift </w:t>
      </w:r>
      <w:r w:rsidR="00B70B8A">
        <w:rPr>
          <w:rFonts w:ascii="Arial" w:hAnsi="Arial" w:cs="Arial"/>
          <w:b/>
          <w:bCs/>
          <w:color w:val="000000"/>
          <w:sz w:val="22"/>
          <w:szCs w:val="22"/>
        </w:rPr>
        <w:t>1</w:t>
      </w:r>
      <w:r w:rsidR="00A5354B" w:rsidRPr="00234775">
        <w:rPr>
          <w:rFonts w:ascii="Arial" w:hAnsi="Arial" w:cs="Arial"/>
          <w:b/>
          <w:bCs/>
          <w:color w:val="000000"/>
          <w:sz w:val="22"/>
          <w:szCs w:val="22"/>
        </w:rPr>
        <w:t>:</w:t>
      </w:r>
      <w:r w:rsidR="00A5354B">
        <w:rPr>
          <w:rFonts w:ascii="Arial" w:hAnsi="Arial" w:cs="Arial"/>
          <w:color w:val="000000"/>
          <w:sz w:val="22"/>
          <w:szCs w:val="22"/>
        </w:rPr>
        <w:t xml:space="preserve"> D</w:t>
      </w:r>
      <w:r w:rsidR="008432CE">
        <w:rPr>
          <w:rFonts w:ascii="Arial" w:hAnsi="Arial" w:cs="Arial"/>
          <w:color w:val="000000"/>
          <w:sz w:val="22"/>
          <w:szCs w:val="22"/>
        </w:rPr>
        <w:t xml:space="preserve">er neue Cobot-Tisch von </w:t>
      </w:r>
      <w:r w:rsidR="002835A9">
        <w:rPr>
          <w:rFonts w:ascii="Arial" w:hAnsi="Arial" w:cs="Arial"/>
          <w:color w:val="000000"/>
          <w:sz w:val="22"/>
          <w:szCs w:val="22"/>
        </w:rPr>
        <w:t xml:space="preserve">GRIP </w:t>
      </w:r>
      <w:r w:rsidR="008432CE">
        <w:rPr>
          <w:rFonts w:ascii="Arial" w:hAnsi="Arial" w:cs="Arial"/>
          <w:color w:val="000000"/>
          <w:sz w:val="22"/>
          <w:szCs w:val="22"/>
        </w:rPr>
        <w:t>aus Systemkomponenten von item ist nicht nur funk</w:t>
      </w:r>
      <w:r w:rsidR="00B15181">
        <w:rPr>
          <w:rFonts w:ascii="Arial" w:hAnsi="Arial" w:cs="Arial"/>
          <w:color w:val="000000"/>
          <w:sz w:val="22"/>
          <w:szCs w:val="22"/>
        </w:rPr>
        <w:t>tional, sondern auch ästhetisch ansprechend.</w:t>
      </w:r>
      <w:r w:rsidR="00C44925">
        <w:rPr>
          <w:rFonts w:ascii="Arial" w:hAnsi="Arial" w:cs="Arial"/>
          <w:color w:val="000000"/>
          <w:sz w:val="22"/>
          <w:szCs w:val="22"/>
        </w:rPr>
        <w:t xml:space="preserve"> </w:t>
      </w:r>
      <w:r w:rsidR="00C44925">
        <w:rPr>
          <w:rFonts w:ascii="Arial" w:hAnsi="Arial" w:cs="Arial"/>
          <w:sz w:val="22"/>
          <w:szCs w:val="18"/>
          <w:lang w:eastAsia="en-US"/>
        </w:rPr>
        <w:t>Quelle: item</w:t>
      </w:r>
    </w:p>
    <w:p w14:paraId="46A96D50" w14:textId="4DC3FF05" w:rsidR="00ED08BD" w:rsidRDefault="00ED08BD" w:rsidP="00F81CEA">
      <w:pPr>
        <w:autoSpaceDE w:val="0"/>
        <w:autoSpaceDN w:val="0"/>
        <w:adjustRightInd w:val="0"/>
        <w:spacing w:line="360" w:lineRule="auto"/>
        <w:jc w:val="both"/>
        <w:rPr>
          <w:rFonts w:ascii="Arial" w:hAnsi="Arial" w:cs="Arial"/>
          <w:color w:val="000000"/>
          <w:sz w:val="22"/>
          <w:szCs w:val="22"/>
        </w:rPr>
      </w:pPr>
    </w:p>
    <w:p w14:paraId="5AEF2F8F" w14:textId="70A7E1C3" w:rsidR="005F6F31" w:rsidRDefault="005F6F31" w:rsidP="00F81CEA">
      <w:pPr>
        <w:autoSpaceDE w:val="0"/>
        <w:autoSpaceDN w:val="0"/>
        <w:adjustRightInd w:val="0"/>
        <w:spacing w:line="360" w:lineRule="auto"/>
        <w:jc w:val="both"/>
        <w:rPr>
          <w:rFonts w:ascii="Arial" w:hAnsi="Arial" w:cs="Arial"/>
          <w:b/>
          <w:bCs/>
          <w:color w:val="000000"/>
          <w:sz w:val="22"/>
          <w:szCs w:val="22"/>
        </w:rPr>
      </w:pPr>
    </w:p>
    <w:p w14:paraId="35B068DF" w14:textId="6101667D" w:rsidR="002379BC" w:rsidRDefault="002379BC" w:rsidP="00F81CEA">
      <w:pPr>
        <w:autoSpaceDE w:val="0"/>
        <w:autoSpaceDN w:val="0"/>
        <w:adjustRightInd w:val="0"/>
        <w:spacing w:line="360" w:lineRule="auto"/>
        <w:jc w:val="both"/>
        <w:rPr>
          <w:rFonts w:ascii="Arial" w:hAnsi="Arial" w:cs="Arial"/>
          <w:b/>
          <w:bCs/>
          <w:color w:val="000000"/>
          <w:sz w:val="22"/>
          <w:szCs w:val="22"/>
        </w:rPr>
      </w:pPr>
    </w:p>
    <w:p w14:paraId="549A61A9" w14:textId="693B3655" w:rsidR="002379BC" w:rsidRDefault="002379BC" w:rsidP="00F81CEA">
      <w:pPr>
        <w:autoSpaceDE w:val="0"/>
        <w:autoSpaceDN w:val="0"/>
        <w:adjustRightInd w:val="0"/>
        <w:spacing w:line="360" w:lineRule="auto"/>
        <w:jc w:val="both"/>
        <w:rPr>
          <w:rFonts w:ascii="Arial" w:hAnsi="Arial" w:cs="Arial"/>
          <w:b/>
          <w:bCs/>
          <w:color w:val="000000"/>
          <w:sz w:val="22"/>
          <w:szCs w:val="22"/>
        </w:rPr>
      </w:pPr>
    </w:p>
    <w:p w14:paraId="6A247E11" w14:textId="38BD6EED" w:rsidR="002379BC" w:rsidRDefault="002379BC" w:rsidP="00F81CEA">
      <w:pPr>
        <w:autoSpaceDE w:val="0"/>
        <w:autoSpaceDN w:val="0"/>
        <w:adjustRightInd w:val="0"/>
        <w:spacing w:line="360" w:lineRule="auto"/>
        <w:jc w:val="both"/>
        <w:rPr>
          <w:rFonts w:ascii="Arial" w:hAnsi="Arial" w:cs="Arial"/>
          <w:b/>
          <w:bCs/>
          <w:color w:val="000000"/>
          <w:sz w:val="22"/>
          <w:szCs w:val="22"/>
        </w:rPr>
      </w:pPr>
    </w:p>
    <w:p w14:paraId="077E2D31" w14:textId="31ABDB6D" w:rsidR="002379BC" w:rsidRDefault="002379BC" w:rsidP="00F81CEA">
      <w:pPr>
        <w:autoSpaceDE w:val="0"/>
        <w:autoSpaceDN w:val="0"/>
        <w:adjustRightInd w:val="0"/>
        <w:spacing w:line="360" w:lineRule="auto"/>
        <w:jc w:val="both"/>
        <w:rPr>
          <w:rFonts w:ascii="Arial" w:hAnsi="Arial" w:cs="Arial"/>
          <w:b/>
          <w:bCs/>
          <w:color w:val="000000"/>
          <w:sz w:val="22"/>
          <w:szCs w:val="22"/>
        </w:rPr>
      </w:pPr>
    </w:p>
    <w:p w14:paraId="4F4A49CE" w14:textId="57F7C337" w:rsidR="002379BC" w:rsidRDefault="002379BC" w:rsidP="00F81CEA">
      <w:pPr>
        <w:autoSpaceDE w:val="0"/>
        <w:autoSpaceDN w:val="0"/>
        <w:adjustRightInd w:val="0"/>
        <w:spacing w:line="360" w:lineRule="auto"/>
        <w:jc w:val="both"/>
        <w:rPr>
          <w:rFonts w:ascii="Arial" w:hAnsi="Arial" w:cs="Arial"/>
          <w:b/>
          <w:bCs/>
          <w:color w:val="000000"/>
          <w:sz w:val="22"/>
          <w:szCs w:val="22"/>
        </w:rPr>
      </w:pPr>
    </w:p>
    <w:p w14:paraId="05F7686A" w14:textId="2D9C4AA8" w:rsidR="00ED08BD" w:rsidRDefault="002379BC" w:rsidP="00F81CEA">
      <w:pPr>
        <w:autoSpaceDE w:val="0"/>
        <w:autoSpaceDN w:val="0"/>
        <w:adjustRightInd w:val="0"/>
        <w:spacing w:line="360" w:lineRule="auto"/>
        <w:jc w:val="both"/>
        <w:rPr>
          <w:rFonts w:ascii="Arial" w:hAnsi="Arial" w:cs="Arial"/>
          <w:color w:val="000000"/>
          <w:sz w:val="22"/>
          <w:szCs w:val="22"/>
        </w:rPr>
      </w:pPr>
      <w:r>
        <w:rPr>
          <w:rFonts w:ascii="Arial" w:hAnsi="Arial" w:cs="Arial"/>
          <w:b/>
          <w:bCs/>
          <w:noProof/>
          <w:color w:val="000000"/>
          <w:sz w:val="22"/>
          <w:szCs w:val="22"/>
        </w:rPr>
        <w:drawing>
          <wp:anchor distT="0" distB="0" distL="114300" distR="114300" simplePos="0" relativeHeight="251661312" behindDoc="0" locked="0" layoutInCell="1" allowOverlap="1" wp14:anchorId="6A23FB8D" wp14:editId="216AEEC5">
            <wp:simplePos x="0" y="0"/>
            <wp:positionH relativeFrom="margin">
              <wp:posOffset>118745</wp:posOffset>
            </wp:positionH>
            <wp:positionV relativeFrom="paragraph">
              <wp:posOffset>11430</wp:posOffset>
            </wp:positionV>
            <wp:extent cx="1594485" cy="2260600"/>
            <wp:effectExtent l="0" t="0" r="5715" b="6350"/>
            <wp:wrapThrough wrapText="bothSides">
              <wp:wrapPolygon edited="0">
                <wp:start x="0" y="0"/>
                <wp:lineTo x="0" y="21479"/>
                <wp:lineTo x="21419" y="21479"/>
                <wp:lineTo x="21419" y="0"/>
                <wp:lineTo x="0" y="0"/>
              </wp:wrapPolygon>
            </wp:wrapThrough>
            <wp:docPr id="5" name="Grafik 5" descr="Ein Bild, das Wand, drinnen,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Wand, drinnen, Boden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4485" cy="2260600"/>
                    </a:xfrm>
                    <a:prstGeom prst="rect">
                      <a:avLst/>
                    </a:prstGeom>
                  </pic:spPr>
                </pic:pic>
              </a:graphicData>
            </a:graphic>
            <wp14:sizeRelH relativeFrom="page">
              <wp14:pctWidth>0</wp14:pctWidth>
            </wp14:sizeRelH>
            <wp14:sizeRelV relativeFrom="page">
              <wp14:pctHeight>0</wp14:pctHeight>
            </wp14:sizeRelV>
          </wp:anchor>
        </w:drawing>
      </w:r>
      <w:r w:rsidR="00ED08BD" w:rsidRPr="0023784E">
        <w:rPr>
          <w:rFonts w:ascii="Arial" w:hAnsi="Arial" w:cs="Arial"/>
          <w:b/>
          <w:bCs/>
          <w:color w:val="000000"/>
          <w:sz w:val="22"/>
          <w:szCs w:val="22"/>
        </w:rPr>
        <w:t>Bildunterschrift 2:</w:t>
      </w:r>
      <w:r w:rsidR="00ED08BD">
        <w:rPr>
          <w:rFonts w:ascii="Arial" w:hAnsi="Arial" w:cs="Arial"/>
          <w:color w:val="000000"/>
          <w:sz w:val="22"/>
          <w:szCs w:val="22"/>
        </w:rPr>
        <w:t xml:space="preserve"> </w:t>
      </w:r>
      <w:r w:rsidR="005743C5">
        <w:rPr>
          <w:rFonts w:ascii="Arial" w:hAnsi="Arial" w:cs="Arial"/>
          <w:color w:val="000000"/>
          <w:sz w:val="22"/>
          <w:szCs w:val="22"/>
        </w:rPr>
        <w:t xml:space="preserve">Der </w:t>
      </w:r>
      <w:r w:rsidR="00ED08BD">
        <w:rPr>
          <w:rFonts w:ascii="Arial" w:hAnsi="Arial" w:cs="Arial"/>
          <w:color w:val="000000"/>
          <w:sz w:val="22"/>
          <w:szCs w:val="22"/>
        </w:rPr>
        <w:t xml:space="preserve">Schaltschrank wird in eine Schublade integriert und ist somit komfortabel bedienbar. </w:t>
      </w:r>
      <w:r w:rsidR="005743C5">
        <w:rPr>
          <w:rFonts w:ascii="Arial" w:hAnsi="Arial" w:cs="Arial"/>
          <w:color w:val="000000"/>
          <w:sz w:val="22"/>
          <w:szCs w:val="22"/>
        </w:rPr>
        <w:t xml:space="preserve">Auch das </w:t>
      </w:r>
      <w:r w:rsidR="0023784E">
        <w:rPr>
          <w:rFonts w:ascii="Arial" w:hAnsi="Arial" w:cs="Arial"/>
          <w:color w:val="000000"/>
          <w:sz w:val="22"/>
          <w:szCs w:val="22"/>
        </w:rPr>
        <w:t>Handbediengerät für die Programmierung des Cobots hängt nicht auße</w:t>
      </w:r>
      <w:r w:rsidR="00513418">
        <w:rPr>
          <w:rFonts w:ascii="Arial" w:hAnsi="Arial" w:cs="Arial"/>
          <w:color w:val="000000"/>
          <w:sz w:val="22"/>
          <w:szCs w:val="22"/>
        </w:rPr>
        <w:t>n</w:t>
      </w:r>
      <w:r w:rsidR="0023784E">
        <w:rPr>
          <w:rFonts w:ascii="Arial" w:hAnsi="Arial" w:cs="Arial"/>
          <w:color w:val="000000"/>
          <w:sz w:val="22"/>
          <w:szCs w:val="22"/>
        </w:rPr>
        <w:t xml:space="preserve"> an der Konstruktion, sondern wird in eine</w:t>
      </w:r>
      <w:r w:rsidR="002835A9">
        <w:rPr>
          <w:rFonts w:ascii="Arial" w:hAnsi="Arial" w:cs="Arial"/>
          <w:color w:val="000000"/>
          <w:sz w:val="22"/>
          <w:szCs w:val="22"/>
        </w:rPr>
        <w:t>m</w:t>
      </w:r>
      <w:r w:rsidR="0023784E">
        <w:rPr>
          <w:rFonts w:ascii="Arial" w:hAnsi="Arial" w:cs="Arial"/>
          <w:color w:val="000000"/>
          <w:sz w:val="22"/>
          <w:szCs w:val="22"/>
        </w:rPr>
        <w:t xml:space="preserve"> </w:t>
      </w:r>
      <w:r w:rsidR="002835A9">
        <w:rPr>
          <w:rFonts w:ascii="Arial" w:hAnsi="Arial" w:cs="Arial"/>
          <w:color w:val="000000"/>
          <w:sz w:val="22"/>
          <w:szCs w:val="22"/>
        </w:rPr>
        <w:t>Fach</w:t>
      </w:r>
      <w:r w:rsidR="0023784E">
        <w:rPr>
          <w:rFonts w:ascii="Arial" w:hAnsi="Arial" w:cs="Arial"/>
          <w:color w:val="000000"/>
          <w:sz w:val="22"/>
          <w:szCs w:val="22"/>
        </w:rPr>
        <w:t xml:space="preserve"> des Tisches verstaut.</w:t>
      </w:r>
      <w:r w:rsidR="00C44925">
        <w:rPr>
          <w:rFonts w:ascii="Arial" w:hAnsi="Arial" w:cs="Arial"/>
          <w:color w:val="000000"/>
          <w:sz w:val="22"/>
          <w:szCs w:val="22"/>
        </w:rPr>
        <w:t xml:space="preserve"> </w:t>
      </w:r>
      <w:r w:rsidR="00C44925">
        <w:rPr>
          <w:rFonts w:ascii="Arial" w:hAnsi="Arial" w:cs="Arial"/>
          <w:sz w:val="22"/>
          <w:szCs w:val="18"/>
          <w:lang w:eastAsia="en-US"/>
        </w:rPr>
        <w:t>Quelle: item</w:t>
      </w:r>
    </w:p>
    <w:p w14:paraId="4CB6F8AA" w14:textId="4FC8A619" w:rsidR="0023784E" w:rsidRDefault="0023784E" w:rsidP="00F81CEA">
      <w:pPr>
        <w:autoSpaceDE w:val="0"/>
        <w:autoSpaceDN w:val="0"/>
        <w:adjustRightInd w:val="0"/>
        <w:spacing w:line="360" w:lineRule="auto"/>
        <w:jc w:val="both"/>
        <w:rPr>
          <w:rFonts w:ascii="Arial" w:hAnsi="Arial" w:cs="Arial"/>
          <w:color w:val="000000"/>
          <w:sz w:val="22"/>
          <w:szCs w:val="22"/>
        </w:rPr>
      </w:pPr>
    </w:p>
    <w:p w14:paraId="3B645EC6" w14:textId="3A9B06C3" w:rsidR="002379BC" w:rsidRDefault="002379BC" w:rsidP="00F81CEA">
      <w:pPr>
        <w:autoSpaceDE w:val="0"/>
        <w:autoSpaceDN w:val="0"/>
        <w:adjustRightInd w:val="0"/>
        <w:spacing w:line="360" w:lineRule="auto"/>
        <w:jc w:val="both"/>
        <w:rPr>
          <w:rFonts w:ascii="Arial" w:hAnsi="Arial" w:cs="Arial"/>
          <w:color w:val="000000"/>
          <w:sz w:val="22"/>
          <w:szCs w:val="22"/>
        </w:rPr>
      </w:pPr>
    </w:p>
    <w:p w14:paraId="035CBC97" w14:textId="63800B02" w:rsidR="002379BC" w:rsidRDefault="002379BC" w:rsidP="00F81CEA">
      <w:pPr>
        <w:autoSpaceDE w:val="0"/>
        <w:autoSpaceDN w:val="0"/>
        <w:adjustRightInd w:val="0"/>
        <w:spacing w:line="360" w:lineRule="auto"/>
        <w:jc w:val="both"/>
        <w:rPr>
          <w:rFonts w:ascii="Arial" w:hAnsi="Arial" w:cs="Arial"/>
          <w:color w:val="000000"/>
          <w:sz w:val="22"/>
          <w:szCs w:val="22"/>
        </w:rPr>
      </w:pPr>
    </w:p>
    <w:p w14:paraId="14FFA32C" w14:textId="5E47448E" w:rsidR="002379BC" w:rsidRDefault="002379BC" w:rsidP="00F81CEA">
      <w:pPr>
        <w:autoSpaceDE w:val="0"/>
        <w:autoSpaceDN w:val="0"/>
        <w:adjustRightInd w:val="0"/>
        <w:spacing w:line="360" w:lineRule="auto"/>
        <w:jc w:val="both"/>
        <w:rPr>
          <w:rFonts w:ascii="Arial" w:hAnsi="Arial" w:cs="Arial"/>
          <w:color w:val="000000"/>
          <w:sz w:val="22"/>
          <w:szCs w:val="22"/>
        </w:rPr>
      </w:pPr>
    </w:p>
    <w:p w14:paraId="6A39CD23" w14:textId="707F53BC" w:rsidR="002379BC" w:rsidRDefault="002379BC" w:rsidP="00F81CEA">
      <w:pPr>
        <w:autoSpaceDE w:val="0"/>
        <w:autoSpaceDN w:val="0"/>
        <w:adjustRightInd w:val="0"/>
        <w:spacing w:line="360" w:lineRule="auto"/>
        <w:jc w:val="both"/>
        <w:rPr>
          <w:rFonts w:ascii="Arial" w:hAnsi="Arial" w:cs="Arial"/>
          <w:b/>
          <w:bCs/>
          <w:color w:val="000000"/>
          <w:sz w:val="22"/>
          <w:szCs w:val="22"/>
        </w:rPr>
      </w:pPr>
    </w:p>
    <w:p w14:paraId="01E61577" w14:textId="58A840CA" w:rsidR="0023784E" w:rsidRDefault="004F1C98" w:rsidP="00F81CEA">
      <w:pPr>
        <w:autoSpaceDE w:val="0"/>
        <w:autoSpaceDN w:val="0"/>
        <w:adjustRightInd w:val="0"/>
        <w:spacing w:line="360" w:lineRule="auto"/>
        <w:jc w:val="both"/>
        <w:rPr>
          <w:rFonts w:ascii="Arial" w:hAnsi="Arial" w:cs="Arial"/>
          <w:color w:val="000000"/>
          <w:sz w:val="22"/>
          <w:szCs w:val="22"/>
        </w:rPr>
      </w:pPr>
      <w:r>
        <w:rPr>
          <w:rFonts w:ascii="Arial" w:hAnsi="Arial" w:cs="Arial"/>
          <w:b/>
          <w:bCs/>
          <w:noProof/>
          <w:color w:val="000000"/>
          <w:sz w:val="22"/>
          <w:szCs w:val="22"/>
        </w:rPr>
        <w:drawing>
          <wp:anchor distT="0" distB="0" distL="114300" distR="114300" simplePos="0" relativeHeight="251662336" behindDoc="0" locked="0" layoutInCell="1" allowOverlap="1" wp14:anchorId="5A1C769F" wp14:editId="6FBAA270">
            <wp:simplePos x="0" y="0"/>
            <wp:positionH relativeFrom="column">
              <wp:posOffset>118745</wp:posOffset>
            </wp:positionH>
            <wp:positionV relativeFrom="paragraph">
              <wp:posOffset>13335</wp:posOffset>
            </wp:positionV>
            <wp:extent cx="2343150" cy="1562100"/>
            <wp:effectExtent l="0" t="0" r="0" b="0"/>
            <wp:wrapThrough wrapText="bothSides">
              <wp:wrapPolygon edited="0">
                <wp:start x="0" y="0"/>
                <wp:lineTo x="0" y="21337"/>
                <wp:lineTo x="21424" y="21337"/>
                <wp:lineTo x="21424" y="0"/>
                <wp:lineTo x="0" y="0"/>
              </wp:wrapPolygon>
            </wp:wrapThrough>
            <wp:docPr id="3" name="Grafik 3" descr="Ein Bild, das Wand, drinnen, Mikroskop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Wand, drinnen, Mikroskop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43150" cy="1562100"/>
                    </a:xfrm>
                    <a:prstGeom prst="rect">
                      <a:avLst/>
                    </a:prstGeom>
                  </pic:spPr>
                </pic:pic>
              </a:graphicData>
            </a:graphic>
            <wp14:sizeRelH relativeFrom="page">
              <wp14:pctWidth>0</wp14:pctWidth>
            </wp14:sizeRelH>
            <wp14:sizeRelV relativeFrom="page">
              <wp14:pctHeight>0</wp14:pctHeight>
            </wp14:sizeRelV>
          </wp:anchor>
        </w:drawing>
      </w:r>
      <w:r w:rsidR="0023784E" w:rsidRPr="002401A0">
        <w:rPr>
          <w:rFonts w:ascii="Arial" w:hAnsi="Arial" w:cs="Arial"/>
          <w:b/>
          <w:bCs/>
          <w:color w:val="000000"/>
          <w:sz w:val="22"/>
          <w:szCs w:val="22"/>
        </w:rPr>
        <w:t>Bildunterschrift 3:</w:t>
      </w:r>
      <w:r w:rsidR="0023784E">
        <w:rPr>
          <w:rFonts w:ascii="Arial" w:hAnsi="Arial" w:cs="Arial"/>
          <w:color w:val="000000"/>
          <w:sz w:val="22"/>
          <w:szCs w:val="22"/>
        </w:rPr>
        <w:t xml:space="preserve"> </w:t>
      </w:r>
      <w:r w:rsidR="00291E90">
        <w:rPr>
          <w:rFonts w:ascii="Arial" w:hAnsi="Arial" w:cs="Arial"/>
          <w:color w:val="000000"/>
          <w:sz w:val="22"/>
          <w:szCs w:val="22"/>
        </w:rPr>
        <w:t xml:space="preserve">Auf der vorhandenen Nutenplatte lässt sich der Cobot schnell und einfach montieren. Eine spezielle Vorrichtung aus </w:t>
      </w:r>
      <w:r w:rsidR="00C6460A">
        <w:rPr>
          <w:rFonts w:ascii="Arial" w:hAnsi="Arial" w:cs="Arial"/>
          <w:color w:val="000000"/>
          <w:sz w:val="22"/>
          <w:szCs w:val="22"/>
        </w:rPr>
        <w:t>Al</w:t>
      </w:r>
      <w:r w:rsidR="00291E90">
        <w:rPr>
          <w:rFonts w:ascii="Arial" w:hAnsi="Arial" w:cs="Arial"/>
          <w:color w:val="000000"/>
          <w:sz w:val="22"/>
          <w:szCs w:val="22"/>
        </w:rPr>
        <w:t xml:space="preserve">uminiumprofilen </w:t>
      </w:r>
      <w:r w:rsidR="00C6460A">
        <w:rPr>
          <w:rFonts w:ascii="Arial" w:hAnsi="Arial" w:cs="Arial"/>
          <w:color w:val="000000"/>
          <w:sz w:val="22"/>
          <w:szCs w:val="22"/>
        </w:rPr>
        <w:t xml:space="preserve">dient beispielsweise als Halterung für Greifer von </w:t>
      </w:r>
      <w:r w:rsidR="00906446">
        <w:rPr>
          <w:rFonts w:ascii="Arial" w:hAnsi="Arial" w:cs="Arial"/>
          <w:color w:val="000000"/>
          <w:sz w:val="22"/>
          <w:szCs w:val="22"/>
        </w:rPr>
        <w:t>GRIP</w:t>
      </w:r>
      <w:r w:rsidR="00C6460A">
        <w:rPr>
          <w:rFonts w:ascii="Arial" w:hAnsi="Arial" w:cs="Arial"/>
          <w:color w:val="000000"/>
          <w:sz w:val="22"/>
          <w:szCs w:val="22"/>
        </w:rPr>
        <w:t>.</w:t>
      </w:r>
      <w:r w:rsidR="00C44925">
        <w:rPr>
          <w:rFonts w:ascii="Arial" w:hAnsi="Arial" w:cs="Arial"/>
          <w:color w:val="000000"/>
          <w:sz w:val="22"/>
          <w:szCs w:val="22"/>
        </w:rPr>
        <w:t xml:space="preserve"> </w:t>
      </w:r>
      <w:r w:rsidR="00C44925">
        <w:rPr>
          <w:rFonts w:ascii="Arial" w:hAnsi="Arial" w:cs="Arial"/>
          <w:sz w:val="22"/>
          <w:szCs w:val="18"/>
          <w:lang w:eastAsia="en-US"/>
        </w:rPr>
        <w:t>Quelle: GRIP</w:t>
      </w:r>
    </w:p>
    <w:p w14:paraId="2F815965" w14:textId="4CD1F181" w:rsidR="00A32771" w:rsidRDefault="00A32771" w:rsidP="00F81CEA">
      <w:pPr>
        <w:autoSpaceDE w:val="0"/>
        <w:autoSpaceDN w:val="0"/>
        <w:adjustRightInd w:val="0"/>
        <w:spacing w:line="360" w:lineRule="auto"/>
        <w:jc w:val="both"/>
        <w:rPr>
          <w:rFonts w:ascii="Arial" w:hAnsi="Arial" w:cs="Arial"/>
          <w:color w:val="000000"/>
          <w:sz w:val="22"/>
          <w:szCs w:val="22"/>
        </w:rPr>
      </w:pPr>
    </w:p>
    <w:p w14:paraId="00C6DE4E" w14:textId="1D0F7854" w:rsidR="00A80BCE" w:rsidRDefault="00A80BCE" w:rsidP="00F81CEA">
      <w:pPr>
        <w:autoSpaceDE w:val="0"/>
        <w:autoSpaceDN w:val="0"/>
        <w:adjustRightInd w:val="0"/>
        <w:spacing w:line="360" w:lineRule="auto"/>
        <w:jc w:val="both"/>
        <w:rPr>
          <w:rFonts w:ascii="Arial" w:hAnsi="Arial" w:cs="Arial"/>
          <w:b/>
          <w:bCs/>
          <w:color w:val="000000"/>
          <w:sz w:val="22"/>
          <w:szCs w:val="22"/>
        </w:rPr>
      </w:pPr>
    </w:p>
    <w:p w14:paraId="1F31FFDA" w14:textId="0ADA456B" w:rsidR="00A80BCE" w:rsidRDefault="00A80BCE" w:rsidP="00F81CEA">
      <w:pPr>
        <w:autoSpaceDE w:val="0"/>
        <w:autoSpaceDN w:val="0"/>
        <w:adjustRightInd w:val="0"/>
        <w:spacing w:line="360" w:lineRule="auto"/>
        <w:jc w:val="both"/>
        <w:rPr>
          <w:rFonts w:ascii="Arial" w:hAnsi="Arial" w:cs="Arial"/>
          <w:b/>
          <w:bCs/>
          <w:color w:val="000000"/>
          <w:sz w:val="22"/>
          <w:szCs w:val="22"/>
        </w:rPr>
      </w:pPr>
    </w:p>
    <w:p w14:paraId="6432FA71" w14:textId="359492B3" w:rsidR="00A80BCE" w:rsidRDefault="00A80BCE" w:rsidP="00F81CEA">
      <w:pPr>
        <w:autoSpaceDE w:val="0"/>
        <w:autoSpaceDN w:val="0"/>
        <w:adjustRightInd w:val="0"/>
        <w:spacing w:line="360" w:lineRule="auto"/>
        <w:jc w:val="both"/>
        <w:rPr>
          <w:rFonts w:ascii="Arial" w:hAnsi="Arial" w:cs="Arial"/>
          <w:b/>
          <w:bCs/>
          <w:color w:val="000000"/>
          <w:sz w:val="22"/>
          <w:szCs w:val="22"/>
        </w:rPr>
      </w:pPr>
    </w:p>
    <w:p w14:paraId="283AA0AE" w14:textId="04735C0B" w:rsidR="00DB5B0F" w:rsidRDefault="002168C0" w:rsidP="00311B91">
      <w:pPr>
        <w:spacing w:line="360" w:lineRule="auto"/>
        <w:jc w:val="both"/>
        <w:rPr>
          <w:rFonts w:ascii="Arial" w:hAnsi="Arial" w:cs="Arial"/>
          <w:bCs/>
          <w:sz w:val="22"/>
          <w:szCs w:val="18"/>
          <w:lang w:eastAsia="en-US"/>
        </w:rPr>
      </w:pPr>
      <w:r>
        <w:rPr>
          <w:rFonts w:ascii="Arial" w:hAnsi="Arial" w:cs="Arial"/>
          <w:b/>
          <w:noProof/>
          <w:sz w:val="22"/>
          <w:szCs w:val="18"/>
          <w:lang w:eastAsia="en-US"/>
        </w:rPr>
        <w:lastRenderedPageBreak/>
        <w:drawing>
          <wp:anchor distT="0" distB="0" distL="114300" distR="114300" simplePos="0" relativeHeight="251663360" behindDoc="0" locked="0" layoutInCell="1" allowOverlap="1" wp14:anchorId="195BB4A1" wp14:editId="2A4A4AAE">
            <wp:simplePos x="0" y="0"/>
            <wp:positionH relativeFrom="margin">
              <wp:align>left</wp:align>
            </wp:positionH>
            <wp:positionV relativeFrom="paragraph">
              <wp:posOffset>4445</wp:posOffset>
            </wp:positionV>
            <wp:extent cx="2514600" cy="1676400"/>
            <wp:effectExtent l="0" t="0" r="0" b="0"/>
            <wp:wrapThrough wrapText="bothSides">
              <wp:wrapPolygon edited="0">
                <wp:start x="0" y="0"/>
                <wp:lineTo x="0" y="21355"/>
                <wp:lineTo x="21436" y="21355"/>
                <wp:lineTo x="21436" y="0"/>
                <wp:lineTo x="0" y="0"/>
              </wp:wrapPolygon>
            </wp:wrapThrough>
            <wp:docPr id="6" name="Grafik 6" descr="Ein Bild, das drinnen, Mikroskop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rinnen, Mikroskop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0" cy="1676400"/>
                    </a:xfrm>
                    <a:prstGeom prst="rect">
                      <a:avLst/>
                    </a:prstGeom>
                  </pic:spPr>
                </pic:pic>
              </a:graphicData>
            </a:graphic>
            <wp14:sizeRelH relativeFrom="page">
              <wp14:pctWidth>0</wp14:pctWidth>
            </wp14:sizeRelH>
            <wp14:sizeRelV relativeFrom="page">
              <wp14:pctHeight>0</wp14:pctHeight>
            </wp14:sizeRelV>
          </wp:anchor>
        </w:drawing>
      </w:r>
      <w:r w:rsidR="00F136D3" w:rsidRPr="006675BA">
        <w:rPr>
          <w:rFonts w:ascii="Arial" w:hAnsi="Arial" w:cs="Arial"/>
          <w:b/>
          <w:sz w:val="22"/>
          <w:szCs w:val="18"/>
          <w:lang w:eastAsia="en-US"/>
        </w:rPr>
        <w:t>Bildunterschrift 4:</w:t>
      </w:r>
      <w:r w:rsidR="00F136D3">
        <w:rPr>
          <w:rFonts w:ascii="Arial" w:hAnsi="Arial" w:cs="Arial"/>
          <w:bCs/>
          <w:sz w:val="22"/>
          <w:szCs w:val="18"/>
          <w:lang w:eastAsia="en-US"/>
        </w:rPr>
        <w:t xml:space="preserve"> </w:t>
      </w:r>
      <w:r w:rsidR="00F136D3">
        <w:rPr>
          <w:rFonts w:ascii="Arial" w:hAnsi="Arial" w:cs="Arial"/>
          <w:color w:val="000000"/>
          <w:sz w:val="22"/>
          <w:szCs w:val="22"/>
        </w:rPr>
        <w:t xml:space="preserve">Der Tisch bietet in der Standardausführung bereits viele Funktionen, </w:t>
      </w:r>
      <w:r w:rsidR="006675BA">
        <w:rPr>
          <w:rFonts w:ascii="Arial" w:hAnsi="Arial" w:cs="Arial"/>
          <w:color w:val="000000"/>
          <w:sz w:val="22"/>
          <w:szCs w:val="22"/>
        </w:rPr>
        <w:t>kann aber</w:t>
      </w:r>
      <w:r w:rsidR="00F136D3">
        <w:rPr>
          <w:rFonts w:ascii="Arial" w:hAnsi="Arial" w:cs="Arial"/>
          <w:color w:val="000000"/>
          <w:sz w:val="22"/>
          <w:szCs w:val="22"/>
        </w:rPr>
        <w:t xml:space="preserve"> auch nach Bedarf veränder</w:t>
      </w:r>
      <w:r w:rsidR="006675BA">
        <w:rPr>
          <w:rFonts w:ascii="Arial" w:hAnsi="Arial" w:cs="Arial"/>
          <w:color w:val="000000"/>
          <w:sz w:val="22"/>
          <w:szCs w:val="22"/>
        </w:rPr>
        <w:t>t</w:t>
      </w:r>
      <w:r w:rsidR="00F136D3">
        <w:rPr>
          <w:rFonts w:ascii="Arial" w:hAnsi="Arial" w:cs="Arial"/>
          <w:color w:val="000000"/>
          <w:sz w:val="22"/>
          <w:szCs w:val="22"/>
        </w:rPr>
        <w:t xml:space="preserve"> und erweiter</w:t>
      </w:r>
      <w:r w:rsidR="006675BA">
        <w:rPr>
          <w:rFonts w:ascii="Arial" w:hAnsi="Arial" w:cs="Arial"/>
          <w:color w:val="000000"/>
          <w:sz w:val="22"/>
          <w:szCs w:val="22"/>
        </w:rPr>
        <w:t>t werde</w:t>
      </w:r>
      <w:r w:rsidR="00F136D3">
        <w:rPr>
          <w:rFonts w:ascii="Arial" w:hAnsi="Arial" w:cs="Arial"/>
          <w:color w:val="000000"/>
          <w:sz w:val="22"/>
          <w:szCs w:val="22"/>
        </w:rPr>
        <w:t>n.</w:t>
      </w:r>
      <w:r w:rsidR="006675BA">
        <w:rPr>
          <w:rFonts w:ascii="Arial" w:hAnsi="Arial" w:cs="Arial"/>
          <w:color w:val="000000"/>
          <w:sz w:val="22"/>
          <w:szCs w:val="22"/>
        </w:rPr>
        <w:t xml:space="preserve"> Die Aufbauten lassen sich beispielsweise flexibel gestalten, um so eine perfekte Anpassung an die jeweilige Aufgabe zu erzielen.</w:t>
      </w:r>
      <w:r w:rsidR="00557BC7">
        <w:rPr>
          <w:rFonts w:ascii="Arial" w:hAnsi="Arial" w:cs="Arial"/>
          <w:color w:val="000000"/>
          <w:sz w:val="22"/>
          <w:szCs w:val="22"/>
        </w:rPr>
        <w:t xml:space="preserve"> </w:t>
      </w:r>
      <w:r w:rsidR="00557BC7">
        <w:rPr>
          <w:rFonts w:ascii="Arial" w:hAnsi="Arial" w:cs="Arial"/>
          <w:sz w:val="22"/>
          <w:szCs w:val="18"/>
          <w:lang w:eastAsia="en-US"/>
        </w:rPr>
        <w:t>Quelle: GRIP</w:t>
      </w:r>
    </w:p>
    <w:p w14:paraId="633A1B36" w14:textId="73567EA6" w:rsidR="00467F6B" w:rsidRDefault="007E2284" w:rsidP="002B66DA">
      <w:pPr>
        <w:spacing w:line="360" w:lineRule="auto"/>
        <w:jc w:val="both"/>
        <w:rPr>
          <w:rFonts w:ascii="Arial" w:hAnsi="Arial" w:cs="Arial"/>
          <w:b/>
          <w:sz w:val="22"/>
          <w:szCs w:val="18"/>
          <w:lang w:eastAsia="en-US"/>
        </w:rPr>
      </w:pPr>
      <w:r>
        <w:rPr>
          <w:rFonts w:ascii="Arial" w:hAnsi="Arial" w:cs="Arial"/>
          <w:b/>
          <w:noProof/>
          <w:sz w:val="22"/>
          <w:szCs w:val="18"/>
          <w:lang w:eastAsia="en-US"/>
        </w:rPr>
        <w:drawing>
          <wp:anchor distT="0" distB="0" distL="114300" distR="114300" simplePos="0" relativeHeight="251664384" behindDoc="0" locked="0" layoutInCell="1" allowOverlap="1" wp14:anchorId="0940CC58" wp14:editId="5845A4C8">
            <wp:simplePos x="0" y="0"/>
            <wp:positionH relativeFrom="margin">
              <wp:align>left</wp:align>
            </wp:positionH>
            <wp:positionV relativeFrom="paragraph">
              <wp:posOffset>241935</wp:posOffset>
            </wp:positionV>
            <wp:extent cx="1524000" cy="1897380"/>
            <wp:effectExtent l="0" t="0" r="0" b="7620"/>
            <wp:wrapThrough wrapText="bothSides">
              <wp:wrapPolygon edited="0">
                <wp:start x="0" y="0"/>
                <wp:lineTo x="0" y="21470"/>
                <wp:lineTo x="21330" y="21470"/>
                <wp:lineTo x="21330" y="0"/>
                <wp:lineTo x="0" y="0"/>
              </wp:wrapPolygon>
            </wp:wrapThrough>
            <wp:docPr id="4" name="Grafik 4" descr="Ein Bild, das drinnen, Wand, Rega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rinnen, Wand, Regal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24000" cy="1897380"/>
                    </a:xfrm>
                    <a:prstGeom prst="rect">
                      <a:avLst/>
                    </a:prstGeom>
                  </pic:spPr>
                </pic:pic>
              </a:graphicData>
            </a:graphic>
            <wp14:sizeRelH relativeFrom="page">
              <wp14:pctWidth>0</wp14:pctWidth>
            </wp14:sizeRelH>
            <wp14:sizeRelV relativeFrom="page">
              <wp14:pctHeight>0</wp14:pctHeight>
            </wp14:sizeRelV>
          </wp:anchor>
        </w:drawing>
      </w:r>
    </w:p>
    <w:p w14:paraId="7BB221AF" w14:textId="2470977B" w:rsidR="00433729" w:rsidRDefault="007E2284" w:rsidP="00311B91">
      <w:pPr>
        <w:spacing w:line="360" w:lineRule="auto"/>
        <w:jc w:val="both"/>
        <w:rPr>
          <w:rFonts w:ascii="Arial" w:hAnsi="Arial"/>
          <w:b/>
          <w:bCs/>
          <w:sz w:val="18"/>
        </w:rPr>
      </w:pPr>
      <w:r w:rsidRPr="007E2284">
        <w:rPr>
          <w:rFonts w:ascii="Arial" w:hAnsi="Arial" w:cs="Arial"/>
          <w:b/>
          <w:sz w:val="22"/>
          <w:szCs w:val="18"/>
          <w:lang w:eastAsia="en-US"/>
        </w:rPr>
        <w:t xml:space="preserve">Bildunterschrift 5: </w:t>
      </w:r>
      <w:r w:rsidRPr="007E2284">
        <w:rPr>
          <w:rFonts w:ascii="Arial" w:hAnsi="Arial" w:cs="Arial"/>
          <w:color w:val="000000"/>
          <w:sz w:val="22"/>
          <w:szCs w:val="22"/>
        </w:rPr>
        <w:t>Umfassende Nutzungsmöglichkeiten auf einen Blick</w:t>
      </w:r>
      <w:r w:rsidR="00DD08F0">
        <w:rPr>
          <w:rFonts w:ascii="Arial" w:hAnsi="Arial" w:cs="Arial"/>
          <w:color w:val="000000"/>
          <w:sz w:val="22"/>
          <w:szCs w:val="22"/>
        </w:rPr>
        <w:t xml:space="preserve">. </w:t>
      </w:r>
      <w:r w:rsidR="00DD08F0">
        <w:rPr>
          <w:rFonts w:ascii="Arial" w:hAnsi="Arial" w:cs="Arial"/>
          <w:sz w:val="22"/>
          <w:szCs w:val="18"/>
          <w:lang w:eastAsia="en-US"/>
        </w:rPr>
        <w:t>Quelle: item</w:t>
      </w:r>
    </w:p>
    <w:p w14:paraId="0A80E8F9" w14:textId="2AE05840" w:rsidR="00433729" w:rsidRDefault="00433729" w:rsidP="00311B91">
      <w:pPr>
        <w:spacing w:line="360" w:lineRule="auto"/>
        <w:jc w:val="both"/>
        <w:rPr>
          <w:rFonts w:ascii="Arial" w:hAnsi="Arial"/>
          <w:b/>
          <w:bCs/>
          <w:sz w:val="18"/>
        </w:rPr>
      </w:pPr>
    </w:p>
    <w:p w14:paraId="566EC163" w14:textId="77777777" w:rsidR="00B14D5F" w:rsidRDefault="00B14D5F" w:rsidP="00311B91">
      <w:pPr>
        <w:spacing w:line="360" w:lineRule="auto"/>
        <w:jc w:val="both"/>
        <w:rPr>
          <w:rFonts w:ascii="Arial" w:hAnsi="Arial"/>
          <w:b/>
          <w:bCs/>
          <w:sz w:val="18"/>
        </w:rPr>
      </w:pPr>
    </w:p>
    <w:p w14:paraId="33577253" w14:textId="77777777" w:rsidR="00B14D5F" w:rsidRDefault="00B14D5F" w:rsidP="00311B91">
      <w:pPr>
        <w:spacing w:line="360" w:lineRule="auto"/>
        <w:jc w:val="both"/>
        <w:rPr>
          <w:rFonts w:ascii="Arial" w:hAnsi="Arial"/>
          <w:b/>
          <w:bCs/>
          <w:sz w:val="18"/>
        </w:rPr>
      </w:pPr>
    </w:p>
    <w:p w14:paraId="20756FAC" w14:textId="77777777" w:rsidR="00B14D5F" w:rsidRDefault="00B14D5F" w:rsidP="00311B91">
      <w:pPr>
        <w:spacing w:line="360" w:lineRule="auto"/>
        <w:jc w:val="both"/>
        <w:rPr>
          <w:rFonts w:ascii="Arial" w:hAnsi="Arial"/>
          <w:b/>
          <w:bCs/>
          <w:sz w:val="18"/>
        </w:rPr>
      </w:pPr>
    </w:p>
    <w:p w14:paraId="3195E505" w14:textId="77777777" w:rsidR="00B14D5F" w:rsidRDefault="00B14D5F" w:rsidP="00311B91">
      <w:pPr>
        <w:spacing w:line="360" w:lineRule="auto"/>
        <w:jc w:val="both"/>
        <w:rPr>
          <w:rFonts w:ascii="Arial" w:hAnsi="Arial"/>
          <w:b/>
          <w:bCs/>
          <w:sz w:val="18"/>
        </w:rPr>
      </w:pPr>
    </w:p>
    <w:p w14:paraId="64248804" w14:textId="77777777" w:rsidR="00B14D5F" w:rsidRDefault="00B14D5F" w:rsidP="00311B91">
      <w:pPr>
        <w:spacing w:line="360" w:lineRule="auto"/>
        <w:jc w:val="both"/>
        <w:rPr>
          <w:rFonts w:ascii="Arial" w:hAnsi="Arial"/>
          <w:b/>
          <w:bCs/>
          <w:sz w:val="18"/>
        </w:rPr>
      </w:pPr>
    </w:p>
    <w:p w14:paraId="26CAC4DD" w14:textId="77777777" w:rsidR="00B14D5F" w:rsidRDefault="00B14D5F" w:rsidP="00311B91">
      <w:pPr>
        <w:spacing w:line="360" w:lineRule="auto"/>
        <w:jc w:val="both"/>
        <w:rPr>
          <w:rFonts w:ascii="Arial" w:hAnsi="Arial"/>
          <w:b/>
          <w:bCs/>
          <w:sz w:val="18"/>
        </w:rPr>
      </w:pPr>
    </w:p>
    <w:p w14:paraId="2D91666F" w14:textId="77777777" w:rsidR="00B14D5F" w:rsidRDefault="00B14D5F" w:rsidP="00311B91">
      <w:pPr>
        <w:spacing w:line="360" w:lineRule="auto"/>
        <w:jc w:val="both"/>
        <w:rPr>
          <w:rFonts w:ascii="Arial" w:hAnsi="Arial"/>
          <w:b/>
          <w:bCs/>
          <w:sz w:val="18"/>
        </w:rPr>
      </w:pPr>
    </w:p>
    <w:p w14:paraId="02D8333F" w14:textId="77777777" w:rsidR="00B14D5F" w:rsidRDefault="00B14D5F" w:rsidP="00311B91">
      <w:pPr>
        <w:spacing w:line="360" w:lineRule="auto"/>
        <w:jc w:val="both"/>
        <w:rPr>
          <w:rFonts w:ascii="Arial" w:hAnsi="Arial"/>
          <w:b/>
          <w:bCs/>
          <w:sz w:val="18"/>
        </w:rPr>
      </w:pPr>
    </w:p>
    <w:p w14:paraId="6731090E" w14:textId="2FC2D2B4" w:rsidR="00311B91" w:rsidRPr="00311B91" w:rsidRDefault="00311B91" w:rsidP="00311B91">
      <w:pPr>
        <w:spacing w:line="360" w:lineRule="auto"/>
        <w:jc w:val="both"/>
        <w:rPr>
          <w:rFonts w:ascii="Arial" w:hAnsi="Arial"/>
          <w:b/>
          <w:bCs/>
          <w:sz w:val="18"/>
        </w:rPr>
      </w:pPr>
      <w:r w:rsidRPr="00311B91">
        <w:rPr>
          <w:rFonts w:ascii="Arial" w:hAnsi="Arial"/>
          <w:b/>
          <w:bCs/>
          <w:sz w:val="18"/>
        </w:rPr>
        <w:t xml:space="preserve">Über item </w:t>
      </w:r>
    </w:p>
    <w:p w14:paraId="61E0BB0E" w14:textId="64C25941" w:rsidR="00D72D96" w:rsidRDefault="00D72D96" w:rsidP="0076742E">
      <w:pPr>
        <w:pStyle w:val="paragraph"/>
        <w:spacing w:before="0" w:beforeAutospacing="0" w:after="0" w:afterAutospacing="0" w:line="360" w:lineRule="auto"/>
        <w:jc w:val="both"/>
        <w:textAlignment w:val="baseline"/>
        <w:rPr>
          <w:rFonts w:ascii="&amp;quot" w:hAnsi="&amp;quot"/>
          <w:sz w:val="18"/>
          <w:szCs w:val="18"/>
        </w:rPr>
      </w:pPr>
      <w:bookmarkStart w:id="0" w:name="_Hlk40863039"/>
      <w:r>
        <w:rPr>
          <w:rStyle w:val="normaltextrun"/>
          <w:rFonts w:ascii="Arial" w:hAnsi="Arial" w:cs="Arial"/>
          <w:sz w:val="18"/>
          <w:szCs w:val="18"/>
        </w:rPr>
        <w:t>Die item Industrietechnik GmbH ist der Pionier bei Systembaukästen für industrielle Anwendungen und ein Partner der Fertigungsindustrie in der ganzen Welt. Das Produktportfolio umfasst mehr als 4.000 hochwertige Komponenten zur Konstruktion von Maschinengestellen, Arbeitsplätzen, Automationslösungen und Lean Production Anwendungen. item ist vielfach ausgezeichnet für Produkte mit richtungsweisendem Industriedesign und durchgängiger Ergonomie.</w:t>
      </w:r>
      <w:r>
        <w:rPr>
          <w:rStyle w:val="eop"/>
          <w:rFonts w:ascii="&amp;quot" w:hAnsi="&amp;quot"/>
          <w:sz w:val="18"/>
          <w:szCs w:val="18"/>
        </w:rPr>
        <w:t> </w:t>
      </w:r>
    </w:p>
    <w:p w14:paraId="0574F077" w14:textId="177B9CBB" w:rsidR="00D72D96" w:rsidRDefault="00D72D96" w:rsidP="0076742E">
      <w:pPr>
        <w:pStyle w:val="paragraph"/>
        <w:spacing w:before="0" w:beforeAutospacing="0" w:after="0" w:afterAutospacing="0" w:line="360" w:lineRule="auto"/>
        <w:jc w:val="both"/>
        <w:textAlignment w:val="baseline"/>
        <w:rPr>
          <w:rFonts w:ascii="&amp;quot" w:hAnsi="&amp;quot"/>
          <w:sz w:val="18"/>
          <w:szCs w:val="18"/>
        </w:rPr>
      </w:pPr>
      <w:r>
        <w:rPr>
          <w:rStyle w:val="eop"/>
          <w:rFonts w:ascii="&amp;quot" w:hAnsi="&amp;quot"/>
          <w:sz w:val="18"/>
          <w:szCs w:val="18"/>
        </w:rPr>
        <w:t> </w:t>
      </w:r>
    </w:p>
    <w:p w14:paraId="7239B9AD" w14:textId="269F4EB2" w:rsidR="00D72D96" w:rsidRDefault="00D72D96" w:rsidP="0076742E">
      <w:pPr>
        <w:pStyle w:val="paragraph"/>
        <w:spacing w:before="0" w:beforeAutospacing="0" w:after="0" w:afterAutospacing="0" w:line="360" w:lineRule="auto"/>
        <w:jc w:val="both"/>
        <w:textAlignment w:val="baseline"/>
        <w:rPr>
          <w:rFonts w:ascii="&amp;quot" w:hAnsi="&amp;quot"/>
          <w:sz w:val="18"/>
          <w:szCs w:val="18"/>
        </w:rPr>
      </w:pPr>
      <w:r>
        <w:rPr>
          <w:rStyle w:val="normaltextrun"/>
          <w:rFonts w:ascii="Arial" w:hAnsi="Arial" w:cs="Arial"/>
          <w:sz w:val="18"/>
          <w:szCs w:val="18"/>
        </w:rPr>
        <w:t>Als Vorreiter im Digital Engineering treibt item die Digitalisierung von Konstruktionsprozessen mit eigenentwickelten Softwaretools voran. Die item Academy bietet Aus- und Weiterbildung durch mehrsprachige Online-Kurse und Training-on-</w:t>
      </w:r>
      <w:proofErr w:type="spellStart"/>
      <w:r>
        <w:rPr>
          <w:rStyle w:val="normaltextrun"/>
          <w:rFonts w:ascii="Arial" w:hAnsi="Arial" w:cs="Arial"/>
          <w:sz w:val="18"/>
          <w:szCs w:val="18"/>
        </w:rPr>
        <w:t>demand</w:t>
      </w:r>
      <w:proofErr w:type="spellEnd"/>
      <w:r>
        <w:rPr>
          <w:rStyle w:val="normaltextrun"/>
          <w:rFonts w:ascii="Arial" w:hAnsi="Arial" w:cs="Arial"/>
          <w:sz w:val="18"/>
          <w:szCs w:val="18"/>
        </w:rPr>
        <w:t>.</w:t>
      </w:r>
      <w:r>
        <w:rPr>
          <w:rStyle w:val="eop"/>
          <w:rFonts w:ascii="&amp;quot" w:hAnsi="&amp;quot"/>
          <w:sz w:val="18"/>
          <w:szCs w:val="18"/>
        </w:rPr>
        <w:t> </w:t>
      </w:r>
    </w:p>
    <w:p w14:paraId="2B9527BF" w14:textId="77777777" w:rsidR="00D72D96" w:rsidRDefault="00D72D96" w:rsidP="0076742E">
      <w:pPr>
        <w:pStyle w:val="paragraph"/>
        <w:spacing w:before="0" w:beforeAutospacing="0" w:after="0" w:afterAutospacing="0" w:line="360" w:lineRule="auto"/>
        <w:jc w:val="both"/>
        <w:textAlignment w:val="baseline"/>
        <w:rPr>
          <w:rFonts w:ascii="&amp;quot" w:hAnsi="&amp;quot"/>
          <w:sz w:val="18"/>
          <w:szCs w:val="18"/>
        </w:rPr>
      </w:pPr>
      <w:r>
        <w:rPr>
          <w:rStyle w:val="eop"/>
          <w:rFonts w:ascii="&amp;quot" w:hAnsi="&amp;quot"/>
          <w:sz w:val="18"/>
          <w:szCs w:val="18"/>
        </w:rPr>
        <w:t> </w:t>
      </w:r>
    </w:p>
    <w:p w14:paraId="142294A5" w14:textId="7265C058" w:rsidR="00D72D96" w:rsidRDefault="00D72D96" w:rsidP="0076742E">
      <w:pPr>
        <w:pStyle w:val="paragraph"/>
        <w:spacing w:before="0" w:beforeAutospacing="0" w:after="0" w:afterAutospacing="0" w:line="360" w:lineRule="auto"/>
        <w:jc w:val="both"/>
        <w:textAlignment w:val="baseline"/>
        <w:rPr>
          <w:rFonts w:ascii="&amp;quot" w:hAnsi="&amp;quot"/>
          <w:sz w:val="18"/>
          <w:szCs w:val="18"/>
        </w:rPr>
      </w:pPr>
      <w:r>
        <w:rPr>
          <w:rStyle w:val="normaltextrun"/>
          <w:rFonts w:ascii="Arial" w:hAnsi="Arial" w:cs="Arial"/>
          <w:sz w:val="18"/>
          <w:szCs w:val="18"/>
        </w:rPr>
        <w:t>item hat ihren Hauptsitz in Solingen und ist mit Tochterfirmen international vertreten. Mit Know-how und Leidenschaft entwickeln rund 900 Mitarbeiter weltweit innovative Lösungen und Dienstleistungen. Die Kundennähe in Deutschland wird durch elf Standorte gewährleistet. Eine globale Logistikkette stellt die kurzfristige Lieferung aller Komponenten sicher.</w:t>
      </w:r>
      <w:r>
        <w:rPr>
          <w:rStyle w:val="eop"/>
          <w:rFonts w:ascii="&amp;quot" w:hAnsi="&amp;quot"/>
          <w:sz w:val="18"/>
          <w:szCs w:val="18"/>
        </w:rPr>
        <w:t> </w:t>
      </w:r>
    </w:p>
    <w:p w14:paraId="26660A1C" w14:textId="77777777" w:rsidR="00D72D96" w:rsidRPr="00306BC8" w:rsidRDefault="00D72D96" w:rsidP="004D6023">
      <w:pPr>
        <w:spacing w:line="360" w:lineRule="auto"/>
        <w:jc w:val="both"/>
        <w:rPr>
          <w:rFonts w:ascii="Arial" w:hAnsi="Arial"/>
          <w:bCs/>
          <w:sz w:val="18"/>
        </w:rPr>
      </w:pPr>
    </w:p>
    <w:bookmarkEnd w:id="0"/>
    <w:p w14:paraId="1D74E54D" w14:textId="388274B3" w:rsidR="00311B91" w:rsidRPr="00311B91" w:rsidRDefault="00311B91" w:rsidP="00311B91">
      <w:pPr>
        <w:spacing w:line="360" w:lineRule="auto"/>
        <w:jc w:val="both"/>
        <w:rPr>
          <w:rFonts w:ascii="Arial" w:hAnsi="Arial" w:cs="Arial"/>
          <w:sz w:val="22"/>
          <w:szCs w:val="18"/>
          <w:lang w:eastAsia="en-US"/>
        </w:rPr>
      </w:pPr>
    </w:p>
    <w:p w14:paraId="288D830E" w14:textId="77777777" w:rsidR="00311B91" w:rsidRPr="00311B91" w:rsidRDefault="00311B91" w:rsidP="00311B91">
      <w:pPr>
        <w:spacing w:line="360" w:lineRule="auto"/>
        <w:jc w:val="both"/>
        <w:rPr>
          <w:rFonts w:ascii="Arial" w:hAnsi="Arial" w:cs="Arial"/>
          <w:b/>
          <w:sz w:val="22"/>
          <w:szCs w:val="18"/>
          <w:lang w:eastAsia="en-US"/>
        </w:rPr>
      </w:pPr>
      <w:r w:rsidRPr="00311B91">
        <w:rPr>
          <w:rFonts w:ascii="Arial" w:hAnsi="Arial" w:cs="Arial"/>
          <w:b/>
          <w:sz w:val="22"/>
          <w:szCs w:val="18"/>
          <w:lang w:eastAsia="en-US"/>
        </w:rPr>
        <w:t xml:space="preserve">Unternehmenskontakt  </w:t>
      </w:r>
    </w:p>
    <w:p w14:paraId="57E97FE2" w14:textId="77777777" w:rsidR="00311B91" w:rsidRPr="00311B91" w:rsidRDefault="00311B91" w:rsidP="00311B91">
      <w:pPr>
        <w:spacing w:line="360" w:lineRule="auto"/>
        <w:jc w:val="both"/>
        <w:rPr>
          <w:rFonts w:ascii="Arial" w:hAnsi="Arial" w:cs="Arial"/>
          <w:sz w:val="22"/>
          <w:szCs w:val="18"/>
          <w:lang w:eastAsia="en-US"/>
        </w:rPr>
      </w:pPr>
      <w:r w:rsidRPr="00311B91">
        <w:rPr>
          <w:rFonts w:ascii="Arial" w:hAnsi="Arial" w:cs="Arial"/>
          <w:sz w:val="22"/>
          <w:szCs w:val="18"/>
          <w:lang w:eastAsia="en-US"/>
        </w:rPr>
        <w:t>Nicole Hezinger • item Industrietechnik GmbH</w:t>
      </w:r>
    </w:p>
    <w:p w14:paraId="33DBEC1A" w14:textId="62C943C4" w:rsidR="00311B91" w:rsidRPr="00311B91" w:rsidRDefault="00311B91" w:rsidP="00311B91">
      <w:pPr>
        <w:spacing w:line="360" w:lineRule="auto"/>
        <w:jc w:val="both"/>
        <w:rPr>
          <w:rFonts w:ascii="Arial" w:hAnsi="Arial" w:cs="Arial"/>
          <w:sz w:val="22"/>
          <w:szCs w:val="18"/>
          <w:lang w:eastAsia="en-US"/>
        </w:rPr>
      </w:pPr>
      <w:r w:rsidRPr="00311B91">
        <w:rPr>
          <w:rFonts w:ascii="Arial" w:hAnsi="Arial" w:cs="Arial"/>
          <w:sz w:val="22"/>
          <w:szCs w:val="18"/>
          <w:lang w:eastAsia="en-US"/>
        </w:rPr>
        <w:t>Friedenstraße 107</w:t>
      </w:r>
      <w:r w:rsidR="00B90416">
        <w:rPr>
          <w:rFonts w:ascii="Arial" w:hAnsi="Arial" w:cs="Arial"/>
          <w:sz w:val="22"/>
          <w:szCs w:val="18"/>
          <w:lang w:eastAsia="en-US"/>
        </w:rPr>
        <w:t>–</w:t>
      </w:r>
      <w:r w:rsidRPr="00311B91">
        <w:rPr>
          <w:rFonts w:ascii="Arial" w:hAnsi="Arial" w:cs="Arial"/>
          <w:sz w:val="22"/>
          <w:szCs w:val="18"/>
          <w:lang w:eastAsia="en-US"/>
        </w:rPr>
        <w:t>109 • 42699 Solingen</w:t>
      </w:r>
    </w:p>
    <w:p w14:paraId="16FD639C" w14:textId="77777777" w:rsidR="00311B91" w:rsidRPr="00311B91" w:rsidRDefault="00311B91" w:rsidP="00311B91">
      <w:pPr>
        <w:spacing w:line="360" w:lineRule="auto"/>
        <w:jc w:val="both"/>
        <w:rPr>
          <w:rFonts w:ascii="Arial" w:hAnsi="Arial" w:cs="Arial"/>
          <w:sz w:val="22"/>
          <w:szCs w:val="18"/>
          <w:lang w:eastAsia="en-US"/>
        </w:rPr>
      </w:pPr>
      <w:r w:rsidRPr="00311B91">
        <w:rPr>
          <w:rFonts w:ascii="Arial" w:hAnsi="Arial" w:cs="Arial"/>
          <w:sz w:val="22"/>
          <w:szCs w:val="18"/>
          <w:lang w:eastAsia="en-US"/>
        </w:rPr>
        <w:t>Tel.: +49 212 65 80 5188 • Fax: +49 212 65 80 310</w:t>
      </w:r>
    </w:p>
    <w:p w14:paraId="11E31A10" w14:textId="77777777" w:rsidR="00311B91" w:rsidRPr="00311B91" w:rsidRDefault="00311B91" w:rsidP="00311B91">
      <w:pPr>
        <w:spacing w:line="360" w:lineRule="auto"/>
        <w:jc w:val="both"/>
        <w:rPr>
          <w:rFonts w:ascii="Arial" w:hAnsi="Arial" w:cs="Arial"/>
          <w:sz w:val="22"/>
          <w:szCs w:val="18"/>
          <w:lang w:eastAsia="en-US"/>
        </w:rPr>
      </w:pPr>
      <w:r w:rsidRPr="00311B91">
        <w:rPr>
          <w:rFonts w:ascii="Arial" w:hAnsi="Arial" w:cs="Arial"/>
          <w:sz w:val="22"/>
          <w:szCs w:val="18"/>
          <w:lang w:eastAsia="en-US"/>
        </w:rPr>
        <w:t xml:space="preserve">E-Mail: n.hezinger@item24.com • Internet: </w:t>
      </w:r>
      <w:hyperlink r:id="rId22" w:history="1">
        <w:r w:rsidRPr="00694444">
          <w:rPr>
            <w:rFonts w:ascii="Arial" w:hAnsi="Arial" w:cs="Arial"/>
            <w:sz w:val="22"/>
            <w:szCs w:val="18"/>
            <w:lang w:eastAsia="en-US"/>
          </w:rPr>
          <w:t>www.item24.com</w:t>
        </w:r>
      </w:hyperlink>
    </w:p>
    <w:p w14:paraId="506B88BD" w14:textId="77777777" w:rsidR="00311B91" w:rsidRPr="00311B91" w:rsidRDefault="00311B91" w:rsidP="00311B91">
      <w:pPr>
        <w:spacing w:line="360" w:lineRule="auto"/>
        <w:jc w:val="both"/>
        <w:rPr>
          <w:rFonts w:ascii="Arial" w:hAnsi="Arial" w:cs="Arial"/>
          <w:sz w:val="22"/>
          <w:szCs w:val="18"/>
          <w:lang w:eastAsia="en-US"/>
        </w:rPr>
      </w:pPr>
    </w:p>
    <w:p w14:paraId="4869ABF4" w14:textId="77777777" w:rsidR="00311B91" w:rsidRPr="00311B91" w:rsidRDefault="00311B91" w:rsidP="00311B91">
      <w:pPr>
        <w:spacing w:line="360" w:lineRule="auto"/>
        <w:jc w:val="both"/>
        <w:rPr>
          <w:rFonts w:ascii="Arial" w:hAnsi="Arial" w:cs="Arial"/>
          <w:b/>
          <w:sz w:val="22"/>
          <w:szCs w:val="18"/>
          <w:lang w:eastAsia="en-US"/>
        </w:rPr>
      </w:pPr>
      <w:r w:rsidRPr="00311B91">
        <w:rPr>
          <w:rFonts w:ascii="Arial" w:hAnsi="Arial" w:cs="Arial"/>
          <w:b/>
          <w:sz w:val="22"/>
          <w:szCs w:val="18"/>
          <w:lang w:eastAsia="en-US"/>
        </w:rPr>
        <w:lastRenderedPageBreak/>
        <w:t>Pressekontakt</w:t>
      </w:r>
    </w:p>
    <w:p w14:paraId="18F67BB2" w14:textId="77777777" w:rsidR="00311B91" w:rsidRPr="00311B91" w:rsidRDefault="00311B91" w:rsidP="00311B91">
      <w:pPr>
        <w:spacing w:line="360" w:lineRule="auto"/>
        <w:jc w:val="both"/>
        <w:rPr>
          <w:rFonts w:ascii="Arial" w:hAnsi="Arial" w:cs="Arial"/>
          <w:sz w:val="22"/>
          <w:szCs w:val="18"/>
          <w:lang w:eastAsia="en-US"/>
        </w:rPr>
      </w:pPr>
      <w:r w:rsidRPr="004B0D5F">
        <w:rPr>
          <w:rFonts w:ascii="Arial" w:hAnsi="Arial" w:cs="Arial"/>
          <w:sz w:val="22"/>
          <w:szCs w:val="18"/>
          <w:lang w:eastAsia="en-US"/>
        </w:rPr>
        <w:t xml:space="preserve">Jan Leins • additiv pr GmbH &amp; Co. </w:t>
      </w:r>
      <w:r w:rsidRPr="00311B91">
        <w:rPr>
          <w:rFonts w:ascii="Arial" w:hAnsi="Arial" w:cs="Arial"/>
          <w:sz w:val="22"/>
          <w:szCs w:val="18"/>
          <w:lang w:eastAsia="en-US"/>
        </w:rPr>
        <w:t>KG</w:t>
      </w:r>
    </w:p>
    <w:p w14:paraId="42F41D27" w14:textId="77777777" w:rsidR="00311B91" w:rsidRPr="00311B91" w:rsidRDefault="00311B91" w:rsidP="00311B91">
      <w:pPr>
        <w:spacing w:line="360" w:lineRule="auto"/>
        <w:jc w:val="both"/>
        <w:rPr>
          <w:rFonts w:ascii="Arial" w:hAnsi="Arial" w:cs="Arial"/>
          <w:sz w:val="22"/>
          <w:szCs w:val="18"/>
          <w:lang w:eastAsia="en-US"/>
        </w:rPr>
      </w:pPr>
      <w:r w:rsidRPr="00311B91">
        <w:rPr>
          <w:rFonts w:ascii="Arial" w:hAnsi="Arial" w:cs="Arial"/>
          <w:sz w:val="22"/>
          <w:szCs w:val="18"/>
          <w:lang w:eastAsia="en-US"/>
        </w:rPr>
        <w:t>Pressearbeit für Logistik, Stahl, Industriegüter und IT</w:t>
      </w:r>
    </w:p>
    <w:p w14:paraId="2A0F3191" w14:textId="77777777" w:rsidR="00311B91" w:rsidRPr="00E256C8" w:rsidRDefault="00311B91" w:rsidP="00311B91">
      <w:pPr>
        <w:spacing w:line="360" w:lineRule="auto"/>
        <w:jc w:val="both"/>
        <w:rPr>
          <w:rFonts w:ascii="Arial" w:hAnsi="Arial" w:cs="Arial"/>
          <w:sz w:val="22"/>
          <w:szCs w:val="18"/>
          <w:lang w:val="it-IT" w:eastAsia="en-US"/>
        </w:rPr>
      </w:pPr>
      <w:r w:rsidRPr="00E256C8">
        <w:rPr>
          <w:rFonts w:ascii="Arial" w:hAnsi="Arial" w:cs="Arial"/>
          <w:sz w:val="22"/>
          <w:szCs w:val="18"/>
          <w:lang w:val="it-IT" w:eastAsia="en-US"/>
        </w:rPr>
        <w:t>Herzog-Adolf-</w:t>
      </w:r>
      <w:proofErr w:type="spellStart"/>
      <w:r w:rsidRPr="00E256C8">
        <w:rPr>
          <w:rFonts w:ascii="Arial" w:hAnsi="Arial" w:cs="Arial"/>
          <w:sz w:val="22"/>
          <w:szCs w:val="18"/>
          <w:lang w:val="it-IT" w:eastAsia="en-US"/>
        </w:rPr>
        <w:t>Straße</w:t>
      </w:r>
      <w:proofErr w:type="spellEnd"/>
      <w:r w:rsidRPr="00E256C8">
        <w:rPr>
          <w:rFonts w:ascii="Arial" w:hAnsi="Arial" w:cs="Arial"/>
          <w:sz w:val="22"/>
          <w:szCs w:val="18"/>
          <w:lang w:val="it-IT" w:eastAsia="en-US"/>
        </w:rPr>
        <w:t xml:space="preserve"> 3 • 56410 </w:t>
      </w:r>
      <w:proofErr w:type="spellStart"/>
      <w:r w:rsidRPr="00E256C8">
        <w:rPr>
          <w:rFonts w:ascii="Arial" w:hAnsi="Arial" w:cs="Arial"/>
          <w:sz w:val="22"/>
          <w:szCs w:val="18"/>
          <w:lang w:val="it-IT" w:eastAsia="en-US"/>
        </w:rPr>
        <w:t>Montabaur</w:t>
      </w:r>
      <w:proofErr w:type="spellEnd"/>
    </w:p>
    <w:p w14:paraId="23ED5DB2" w14:textId="77777777" w:rsidR="00311B91" w:rsidRPr="00E256C8" w:rsidRDefault="00311B91" w:rsidP="00311B91">
      <w:pPr>
        <w:spacing w:line="360" w:lineRule="auto"/>
        <w:jc w:val="both"/>
        <w:rPr>
          <w:rFonts w:ascii="Arial" w:hAnsi="Arial" w:cs="Arial"/>
          <w:sz w:val="22"/>
          <w:szCs w:val="18"/>
          <w:lang w:val="it-IT" w:eastAsia="en-US"/>
        </w:rPr>
      </w:pPr>
      <w:r w:rsidRPr="00E256C8">
        <w:rPr>
          <w:rFonts w:ascii="Arial" w:hAnsi="Arial" w:cs="Arial"/>
          <w:sz w:val="22"/>
          <w:szCs w:val="18"/>
          <w:lang w:val="it-IT" w:eastAsia="en-US"/>
        </w:rPr>
        <w:t>Tel.: (+49) 26 02-95 09 91 6 • Fax: (+49) 26 02-95 09 91 7</w:t>
      </w:r>
    </w:p>
    <w:p w14:paraId="7EC34ABE" w14:textId="235ADBCB" w:rsidR="00D065B7" w:rsidRPr="00311B91" w:rsidRDefault="00311B91" w:rsidP="002168C0">
      <w:pPr>
        <w:spacing w:line="360" w:lineRule="auto"/>
        <w:jc w:val="both"/>
      </w:pPr>
      <w:r w:rsidRPr="00311B91">
        <w:rPr>
          <w:rFonts w:ascii="Arial" w:hAnsi="Arial" w:cs="Arial"/>
          <w:sz w:val="22"/>
          <w:szCs w:val="18"/>
          <w:lang w:eastAsia="en-US"/>
        </w:rPr>
        <w:t xml:space="preserve">E-Mail: jl@additiv-pr.de • Internet: </w:t>
      </w:r>
      <w:hyperlink r:id="rId23" w:history="1">
        <w:r w:rsidRPr="00694444">
          <w:rPr>
            <w:rFonts w:ascii="Arial" w:hAnsi="Arial" w:cs="Arial"/>
            <w:sz w:val="22"/>
            <w:szCs w:val="18"/>
            <w:lang w:eastAsia="en-US"/>
          </w:rPr>
          <w:t>www.additiv-pr.de</w:t>
        </w:r>
      </w:hyperlink>
      <w:r w:rsidR="003965AA">
        <w:rPr>
          <w:rFonts w:ascii="Arial" w:hAnsi="Arial" w:cs="Arial"/>
          <w:sz w:val="22"/>
          <w:szCs w:val="18"/>
          <w:lang w:eastAsia="en-US"/>
        </w:rPr>
        <w:t>/maschinenbau</w:t>
      </w:r>
    </w:p>
    <w:sectPr w:rsidR="00D065B7" w:rsidRPr="00311B91" w:rsidSect="001F0EC7">
      <w:headerReference w:type="default" r:id="rId24"/>
      <w:footerReference w:type="default" r:id="rId25"/>
      <w:pgSz w:w="11906" w:h="16838" w:code="9"/>
      <w:pgMar w:top="1418" w:right="1985" w:bottom="1134" w:left="1418" w:header="53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56F03" w14:textId="77777777" w:rsidR="005857C7" w:rsidRDefault="005857C7">
      <w:r>
        <w:separator/>
      </w:r>
    </w:p>
  </w:endnote>
  <w:endnote w:type="continuationSeparator" w:id="0">
    <w:p w14:paraId="6B5B5F34" w14:textId="77777777" w:rsidR="005857C7" w:rsidRDefault="005857C7">
      <w:r>
        <w:continuationSeparator/>
      </w:r>
    </w:p>
  </w:endnote>
  <w:endnote w:type="continuationNotice" w:id="1">
    <w:p w14:paraId="267E990A" w14:textId="77777777" w:rsidR="005857C7" w:rsidRDefault="005857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mp;quot">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0D6B6" w14:textId="77777777" w:rsidR="00A17D35" w:rsidRDefault="00A17D35">
    <w:pPr>
      <w:pStyle w:val="Fuzeile"/>
      <w:spacing w:before="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B62F0" w14:textId="77777777" w:rsidR="005857C7" w:rsidRDefault="005857C7">
      <w:r>
        <w:separator/>
      </w:r>
    </w:p>
  </w:footnote>
  <w:footnote w:type="continuationSeparator" w:id="0">
    <w:p w14:paraId="281096D3" w14:textId="77777777" w:rsidR="005857C7" w:rsidRDefault="005857C7">
      <w:r>
        <w:continuationSeparator/>
      </w:r>
    </w:p>
  </w:footnote>
  <w:footnote w:type="continuationNotice" w:id="1">
    <w:p w14:paraId="2D96C297" w14:textId="77777777" w:rsidR="005857C7" w:rsidRDefault="005857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E5144" w14:textId="4962F6AF" w:rsidR="00A17D35" w:rsidRDefault="008F3375">
    <w:pPr>
      <w:pStyle w:val="Kopfzeile"/>
    </w:pPr>
    <w:r>
      <w:rPr>
        <w:noProof/>
      </w:rPr>
      <w:drawing>
        <wp:anchor distT="0" distB="0" distL="114300" distR="114300" simplePos="0" relativeHeight="251658240" behindDoc="1" locked="0" layoutInCell="1" allowOverlap="1" wp14:anchorId="21828991" wp14:editId="27E4412A">
          <wp:simplePos x="0" y="0"/>
          <wp:positionH relativeFrom="column">
            <wp:posOffset>5469890</wp:posOffset>
          </wp:positionH>
          <wp:positionV relativeFrom="paragraph">
            <wp:posOffset>8255</wp:posOffset>
          </wp:positionV>
          <wp:extent cx="925195" cy="247650"/>
          <wp:effectExtent l="0" t="0" r="8255" b="0"/>
          <wp:wrapTight wrapText="bothSides">
            <wp:wrapPolygon edited="0">
              <wp:start x="0" y="0"/>
              <wp:lineTo x="0" y="19938"/>
              <wp:lineTo x="21348" y="19938"/>
              <wp:lineTo x="21348" y="0"/>
              <wp:lineTo x="0" y="0"/>
            </wp:wrapPolygon>
          </wp:wrapTight>
          <wp:docPr id="1" name="Bild 1" descr="ite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m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519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38F46AA0" w:rsidRPr="38F46AA0">
      <w:rPr>
        <w:rFonts w:ascii="Arial" w:hAnsi="Arial" w:cs="Arial"/>
        <w:sz w:val="32"/>
        <w:szCs w:val="32"/>
      </w:rPr>
      <w:t>Anwenderbericht</w:t>
    </w:r>
    <w:r w:rsidR="00AD5472">
      <w:rPr>
        <w:rFonts w:ascii="Arial" w:hAnsi="Arial"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288512A"/>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2C008A24"/>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2974C7B2"/>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9C4CA2A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29306DF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E384A9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5CB5C2"/>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09891E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D3C158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A97A41F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1" w15:restartNumberingAfterBreak="0">
    <w:nsid w:val="174F6C72"/>
    <w:multiLevelType w:val="hybridMultilevel"/>
    <w:tmpl w:val="662AD8F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1F8C0507"/>
    <w:multiLevelType w:val="hybridMultilevel"/>
    <w:tmpl w:val="F7ECB41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7BE5DD2"/>
    <w:multiLevelType w:val="hybridMultilevel"/>
    <w:tmpl w:val="004015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1AC78FD"/>
    <w:multiLevelType w:val="hybridMultilevel"/>
    <w:tmpl w:val="9D869528"/>
    <w:lvl w:ilvl="0" w:tplc="D3027C8C">
      <w:numFmt w:val="bullet"/>
      <w:lvlText w:val=""/>
      <w:lvlJc w:val="left"/>
      <w:pPr>
        <w:ind w:left="720" w:hanging="360"/>
      </w:pPr>
      <w:rPr>
        <w:rFonts w:ascii="Wingdings" w:eastAsia="Calibri" w:hAnsi="Wingdings"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5BEC3CF3"/>
    <w:multiLevelType w:val="hybridMultilevel"/>
    <w:tmpl w:val="E7F2D8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B126FEB"/>
    <w:multiLevelType w:val="hybridMultilevel"/>
    <w:tmpl w:val="A664F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6453978">
    <w:abstractNumId w:val="9"/>
  </w:num>
  <w:num w:numId="2" w16cid:durableId="524711970">
    <w:abstractNumId w:val="7"/>
  </w:num>
  <w:num w:numId="3" w16cid:durableId="756555835">
    <w:abstractNumId w:val="6"/>
  </w:num>
  <w:num w:numId="4" w16cid:durableId="1208226651">
    <w:abstractNumId w:val="5"/>
  </w:num>
  <w:num w:numId="5" w16cid:durableId="1187794655">
    <w:abstractNumId w:val="4"/>
  </w:num>
  <w:num w:numId="6" w16cid:durableId="1234388336">
    <w:abstractNumId w:val="8"/>
  </w:num>
  <w:num w:numId="7" w16cid:durableId="689649398">
    <w:abstractNumId w:val="3"/>
  </w:num>
  <w:num w:numId="8" w16cid:durableId="373384092">
    <w:abstractNumId w:val="2"/>
  </w:num>
  <w:num w:numId="9" w16cid:durableId="1567952374">
    <w:abstractNumId w:val="1"/>
  </w:num>
  <w:num w:numId="10" w16cid:durableId="290597290">
    <w:abstractNumId w:val="0"/>
  </w:num>
  <w:num w:numId="11" w16cid:durableId="945962440">
    <w:abstractNumId w:val="13"/>
  </w:num>
  <w:num w:numId="12" w16cid:durableId="1522083571">
    <w:abstractNumId w:val="11"/>
  </w:num>
  <w:num w:numId="13" w16cid:durableId="1529296790">
    <w:abstractNumId w:val="15"/>
  </w:num>
  <w:num w:numId="14" w16cid:durableId="2115904216">
    <w:abstractNumId w:val="16"/>
  </w:num>
  <w:num w:numId="15" w16cid:durableId="240139314">
    <w:abstractNumId w:val="10"/>
  </w:num>
  <w:num w:numId="16" w16cid:durableId="1605068766">
    <w:abstractNumId w:val="12"/>
  </w:num>
  <w:num w:numId="17" w16cid:durableId="80762297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de-DE" w:vendorID="64" w:dllVersion="6" w:nlCheck="1" w:checkStyle="1"/>
  <w:activeWritingStyle w:appName="MSWord" w:lang="de-DE" w:vendorID="64" w:dllVersion="0" w:nlCheck="1" w:checkStyle="0"/>
  <w:activeWritingStyle w:appName="MSWord" w:lang="de-DE" w:vendorID="64" w:dllVersion="4096" w:nlCheck="1" w:checkStyle="0"/>
  <w:activeWritingStyle w:appName="MSWord" w:lang="it-IT" w:vendorID="64" w:dllVersion="4096" w:nlCheck="1" w:checkStyle="0"/>
  <w:activeWritingStyle w:appName="MSWord" w:lang="it-IT" w:vendorID="64" w:dllVersion="0" w:nlCheck="1" w:checkStyle="0"/>
  <w:proofState w:spelling="clean" w:grammar="clean"/>
  <w:defaultTabStop w:val="708"/>
  <w:hyphenationZone w:val="425"/>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244"/>
    <w:rsid w:val="00000EC7"/>
    <w:rsid w:val="0000208F"/>
    <w:rsid w:val="00002E97"/>
    <w:rsid w:val="0000782E"/>
    <w:rsid w:val="00014851"/>
    <w:rsid w:val="00016659"/>
    <w:rsid w:val="0001769D"/>
    <w:rsid w:val="0001770C"/>
    <w:rsid w:val="0002024B"/>
    <w:rsid w:val="00020FF5"/>
    <w:rsid w:val="0002104E"/>
    <w:rsid w:val="0002136B"/>
    <w:rsid w:val="0002256D"/>
    <w:rsid w:val="0002288D"/>
    <w:rsid w:val="00025A54"/>
    <w:rsid w:val="00025ACB"/>
    <w:rsid w:val="00025FAE"/>
    <w:rsid w:val="0003510C"/>
    <w:rsid w:val="00035C66"/>
    <w:rsid w:val="00036CE5"/>
    <w:rsid w:val="00037E80"/>
    <w:rsid w:val="00042B84"/>
    <w:rsid w:val="00042EED"/>
    <w:rsid w:val="000432B9"/>
    <w:rsid w:val="0004349E"/>
    <w:rsid w:val="00043E3A"/>
    <w:rsid w:val="000448E6"/>
    <w:rsid w:val="00044AA8"/>
    <w:rsid w:val="00045475"/>
    <w:rsid w:val="0004604E"/>
    <w:rsid w:val="0005068C"/>
    <w:rsid w:val="000508A7"/>
    <w:rsid w:val="000513A2"/>
    <w:rsid w:val="000528AB"/>
    <w:rsid w:val="00053DED"/>
    <w:rsid w:val="00054EC8"/>
    <w:rsid w:val="0005665C"/>
    <w:rsid w:val="00057CBC"/>
    <w:rsid w:val="00065616"/>
    <w:rsid w:val="0006578D"/>
    <w:rsid w:val="00066CE9"/>
    <w:rsid w:val="0007071A"/>
    <w:rsid w:val="000763CD"/>
    <w:rsid w:val="00076C28"/>
    <w:rsid w:val="000777D0"/>
    <w:rsid w:val="00080DF9"/>
    <w:rsid w:val="00082FB2"/>
    <w:rsid w:val="000900CE"/>
    <w:rsid w:val="00090991"/>
    <w:rsid w:val="00090A8A"/>
    <w:rsid w:val="00092278"/>
    <w:rsid w:val="000925AD"/>
    <w:rsid w:val="00092C36"/>
    <w:rsid w:val="00093589"/>
    <w:rsid w:val="000A2FC5"/>
    <w:rsid w:val="000A384F"/>
    <w:rsid w:val="000A3925"/>
    <w:rsid w:val="000A3A9F"/>
    <w:rsid w:val="000A538C"/>
    <w:rsid w:val="000A7276"/>
    <w:rsid w:val="000B0297"/>
    <w:rsid w:val="000B13FE"/>
    <w:rsid w:val="000B1C47"/>
    <w:rsid w:val="000B2487"/>
    <w:rsid w:val="000B2730"/>
    <w:rsid w:val="000B322B"/>
    <w:rsid w:val="000B3953"/>
    <w:rsid w:val="000B3DE2"/>
    <w:rsid w:val="000B3F97"/>
    <w:rsid w:val="000B6911"/>
    <w:rsid w:val="000C32E4"/>
    <w:rsid w:val="000C4486"/>
    <w:rsid w:val="000C61E1"/>
    <w:rsid w:val="000D0661"/>
    <w:rsid w:val="000D2EBF"/>
    <w:rsid w:val="000D38DD"/>
    <w:rsid w:val="000D64FB"/>
    <w:rsid w:val="000E0AA6"/>
    <w:rsid w:val="000E0D65"/>
    <w:rsid w:val="000E2167"/>
    <w:rsid w:val="000E25EA"/>
    <w:rsid w:val="000E27B2"/>
    <w:rsid w:val="000E31AC"/>
    <w:rsid w:val="000E32FF"/>
    <w:rsid w:val="000E3E1D"/>
    <w:rsid w:val="000E4A01"/>
    <w:rsid w:val="000E6793"/>
    <w:rsid w:val="000F1211"/>
    <w:rsid w:val="000F17BF"/>
    <w:rsid w:val="000F21FC"/>
    <w:rsid w:val="000F35CE"/>
    <w:rsid w:val="000F3D1D"/>
    <w:rsid w:val="000F454A"/>
    <w:rsid w:val="000F4FAD"/>
    <w:rsid w:val="000F571B"/>
    <w:rsid w:val="000F6D7B"/>
    <w:rsid w:val="0010019B"/>
    <w:rsid w:val="00102212"/>
    <w:rsid w:val="0010260C"/>
    <w:rsid w:val="00104DC7"/>
    <w:rsid w:val="0011163C"/>
    <w:rsid w:val="00112235"/>
    <w:rsid w:val="0011348E"/>
    <w:rsid w:val="00113AB0"/>
    <w:rsid w:val="00116D65"/>
    <w:rsid w:val="00117956"/>
    <w:rsid w:val="001201D3"/>
    <w:rsid w:val="00121D6D"/>
    <w:rsid w:val="00123BE3"/>
    <w:rsid w:val="00123CCB"/>
    <w:rsid w:val="00124D20"/>
    <w:rsid w:val="00125460"/>
    <w:rsid w:val="00125919"/>
    <w:rsid w:val="00125AD0"/>
    <w:rsid w:val="001262DA"/>
    <w:rsid w:val="001273A1"/>
    <w:rsid w:val="00131169"/>
    <w:rsid w:val="0013128D"/>
    <w:rsid w:val="00131441"/>
    <w:rsid w:val="0013261D"/>
    <w:rsid w:val="00132BF3"/>
    <w:rsid w:val="001331AB"/>
    <w:rsid w:val="00134C18"/>
    <w:rsid w:val="001372DD"/>
    <w:rsid w:val="0013796F"/>
    <w:rsid w:val="00140C99"/>
    <w:rsid w:val="00140DEE"/>
    <w:rsid w:val="00140EA1"/>
    <w:rsid w:val="00141121"/>
    <w:rsid w:val="00141438"/>
    <w:rsid w:val="00141AB2"/>
    <w:rsid w:val="001435D1"/>
    <w:rsid w:val="00143F4A"/>
    <w:rsid w:val="001449E4"/>
    <w:rsid w:val="00144DF8"/>
    <w:rsid w:val="00145976"/>
    <w:rsid w:val="00146C21"/>
    <w:rsid w:val="0014749B"/>
    <w:rsid w:val="00152E43"/>
    <w:rsid w:val="00153699"/>
    <w:rsid w:val="00155961"/>
    <w:rsid w:val="00155A8E"/>
    <w:rsid w:val="00156488"/>
    <w:rsid w:val="0016073A"/>
    <w:rsid w:val="00160D65"/>
    <w:rsid w:val="00161788"/>
    <w:rsid w:val="00162D7A"/>
    <w:rsid w:val="00162ED2"/>
    <w:rsid w:val="0016408C"/>
    <w:rsid w:val="00165DD4"/>
    <w:rsid w:val="00166433"/>
    <w:rsid w:val="0016692D"/>
    <w:rsid w:val="00170572"/>
    <w:rsid w:val="00171EB5"/>
    <w:rsid w:val="001731C0"/>
    <w:rsid w:val="0017357C"/>
    <w:rsid w:val="00173595"/>
    <w:rsid w:val="00174CB4"/>
    <w:rsid w:val="00175F98"/>
    <w:rsid w:val="00180FF0"/>
    <w:rsid w:val="001843C9"/>
    <w:rsid w:val="001855A4"/>
    <w:rsid w:val="001861BB"/>
    <w:rsid w:val="001869E7"/>
    <w:rsid w:val="00187956"/>
    <w:rsid w:val="001908D2"/>
    <w:rsid w:val="00190925"/>
    <w:rsid w:val="00194E46"/>
    <w:rsid w:val="0019645F"/>
    <w:rsid w:val="001979DA"/>
    <w:rsid w:val="00197BB0"/>
    <w:rsid w:val="001A2550"/>
    <w:rsid w:val="001A3301"/>
    <w:rsid w:val="001A665A"/>
    <w:rsid w:val="001A6A60"/>
    <w:rsid w:val="001B030C"/>
    <w:rsid w:val="001B0607"/>
    <w:rsid w:val="001B06F5"/>
    <w:rsid w:val="001B20CB"/>
    <w:rsid w:val="001B2417"/>
    <w:rsid w:val="001B2E09"/>
    <w:rsid w:val="001B3399"/>
    <w:rsid w:val="001B34C8"/>
    <w:rsid w:val="001B56A8"/>
    <w:rsid w:val="001B6F0E"/>
    <w:rsid w:val="001C124D"/>
    <w:rsid w:val="001C1AA7"/>
    <w:rsid w:val="001C24DD"/>
    <w:rsid w:val="001C4FE4"/>
    <w:rsid w:val="001C5A17"/>
    <w:rsid w:val="001D46C3"/>
    <w:rsid w:val="001D5076"/>
    <w:rsid w:val="001D57CA"/>
    <w:rsid w:val="001D631C"/>
    <w:rsid w:val="001E1AF1"/>
    <w:rsid w:val="001E61C8"/>
    <w:rsid w:val="001F0EC7"/>
    <w:rsid w:val="001F2A35"/>
    <w:rsid w:val="001F2B86"/>
    <w:rsid w:val="002004E9"/>
    <w:rsid w:val="00200963"/>
    <w:rsid w:val="00204533"/>
    <w:rsid w:val="00204A07"/>
    <w:rsid w:val="0020647C"/>
    <w:rsid w:val="00210A37"/>
    <w:rsid w:val="002112A5"/>
    <w:rsid w:val="00212A55"/>
    <w:rsid w:val="00213B74"/>
    <w:rsid w:val="00213CEB"/>
    <w:rsid w:val="002159D5"/>
    <w:rsid w:val="0021653B"/>
    <w:rsid w:val="002168C0"/>
    <w:rsid w:val="00217E0E"/>
    <w:rsid w:val="0022004A"/>
    <w:rsid w:val="00220B8F"/>
    <w:rsid w:val="0022305C"/>
    <w:rsid w:val="00223C68"/>
    <w:rsid w:val="00223EE3"/>
    <w:rsid w:val="002244CA"/>
    <w:rsid w:val="0022483D"/>
    <w:rsid w:val="00225A84"/>
    <w:rsid w:val="00226AA6"/>
    <w:rsid w:val="00230810"/>
    <w:rsid w:val="00232348"/>
    <w:rsid w:val="00234519"/>
    <w:rsid w:val="00234775"/>
    <w:rsid w:val="0023588D"/>
    <w:rsid w:val="00237794"/>
    <w:rsid w:val="0023784E"/>
    <w:rsid w:val="002379BC"/>
    <w:rsid w:val="002401A0"/>
    <w:rsid w:val="0024241B"/>
    <w:rsid w:val="002440ED"/>
    <w:rsid w:val="00247F40"/>
    <w:rsid w:val="0025015E"/>
    <w:rsid w:val="00250439"/>
    <w:rsid w:val="002505ED"/>
    <w:rsid w:val="00250B9F"/>
    <w:rsid w:val="00250D9E"/>
    <w:rsid w:val="00251243"/>
    <w:rsid w:val="002525C8"/>
    <w:rsid w:val="00252F3D"/>
    <w:rsid w:val="00253C1C"/>
    <w:rsid w:val="002548B3"/>
    <w:rsid w:val="00260F32"/>
    <w:rsid w:val="00262A9F"/>
    <w:rsid w:val="00262AB3"/>
    <w:rsid w:val="00262AFC"/>
    <w:rsid w:val="00262DA9"/>
    <w:rsid w:val="002704F6"/>
    <w:rsid w:val="00270DE5"/>
    <w:rsid w:val="00270FE6"/>
    <w:rsid w:val="00271CC0"/>
    <w:rsid w:val="00272A4C"/>
    <w:rsid w:val="00272A7B"/>
    <w:rsid w:val="00274920"/>
    <w:rsid w:val="00275979"/>
    <w:rsid w:val="002760C1"/>
    <w:rsid w:val="0027620E"/>
    <w:rsid w:val="00277944"/>
    <w:rsid w:val="00280437"/>
    <w:rsid w:val="00282517"/>
    <w:rsid w:val="002831CB"/>
    <w:rsid w:val="002834A1"/>
    <w:rsid w:val="002835A9"/>
    <w:rsid w:val="0028435B"/>
    <w:rsid w:val="00284646"/>
    <w:rsid w:val="00285DCF"/>
    <w:rsid w:val="0028619B"/>
    <w:rsid w:val="00291E90"/>
    <w:rsid w:val="0029276B"/>
    <w:rsid w:val="00293FC1"/>
    <w:rsid w:val="00294E20"/>
    <w:rsid w:val="00295356"/>
    <w:rsid w:val="00295FF5"/>
    <w:rsid w:val="00296060"/>
    <w:rsid w:val="002963DF"/>
    <w:rsid w:val="002965EB"/>
    <w:rsid w:val="002A0456"/>
    <w:rsid w:val="002A2186"/>
    <w:rsid w:val="002A3336"/>
    <w:rsid w:val="002A4D6D"/>
    <w:rsid w:val="002A6EFB"/>
    <w:rsid w:val="002B1003"/>
    <w:rsid w:val="002B2E70"/>
    <w:rsid w:val="002B2EC0"/>
    <w:rsid w:val="002B32BA"/>
    <w:rsid w:val="002B551B"/>
    <w:rsid w:val="002B66DA"/>
    <w:rsid w:val="002C0224"/>
    <w:rsid w:val="002C0F76"/>
    <w:rsid w:val="002C1F13"/>
    <w:rsid w:val="002C2331"/>
    <w:rsid w:val="002C5BAD"/>
    <w:rsid w:val="002C6777"/>
    <w:rsid w:val="002C67C3"/>
    <w:rsid w:val="002D2569"/>
    <w:rsid w:val="002D2EF4"/>
    <w:rsid w:val="002D3214"/>
    <w:rsid w:val="002E0676"/>
    <w:rsid w:val="002E1017"/>
    <w:rsid w:val="002E2375"/>
    <w:rsid w:val="002E4301"/>
    <w:rsid w:val="002E5ACB"/>
    <w:rsid w:val="002F0692"/>
    <w:rsid w:val="002F5526"/>
    <w:rsid w:val="002F6092"/>
    <w:rsid w:val="002F63EF"/>
    <w:rsid w:val="002F6B7E"/>
    <w:rsid w:val="002F7D2E"/>
    <w:rsid w:val="003045EB"/>
    <w:rsid w:val="003053F3"/>
    <w:rsid w:val="00306F54"/>
    <w:rsid w:val="00307E47"/>
    <w:rsid w:val="00310589"/>
    <w:rsid w:val="00311B91"/>
    <w:rsid w:val="003144AA"/>
    <w:rsid w:val="003222C4"/>
    <w:rsid w:val="003223BC"/>
    <w:rsid w:val="00322D95"/>
    <w:rsid w:val="003237FD"/>
    <w:rsid w:val="0032464A"/>
    <w:rsid w:val="00325110"/>
    <w:rsid w:val="00325F33"/>
    <w:rsid w:val="003301AB"/>
    <w:rsid w:val="00331D18"/>
    <w:rsid w:val="00334503"/>
    <w:rsid w:val="003346E4"/>
    <w:rsid w:val="00335A30"/>
    <w:rsid w:val="0034605E"/>
    <w:rsid w:val="00347A9D"/>
    <w:rsid w:val="00347F8A"/>
    <w:rsid w:val="003508E3"/>
    <w:rsid w:val="00350B52"/>
    <w:rsid w:val="003518C1"/>
    <w:rsid w:val="00351959"/>
    <w:rsid w:val="00351ECF"/>
    <w:rsid w:val="00352A07"/>
    <w:rsid w:val="00356306"/>
    <w:rsid w:val="0036089F"/>
    <w:rsid w:val="00361944"/>
    <w:rsid w:val="003624FD"/>
    <w:rsid w:val="00362B2E"/>
    <w:rsid w:val="003631CE"/>
    <w:rsid w:val="00363B0C"/>
    <w:rsid w:val="00363D97"/>
    <w:rsid w:val="00364945"/>
    <w:rsid w:val="00364A51"/>
    <w:rsid w:val="00366891"/>
    <w:rsid w:val="003711F4"/>
    <w:rsid w:val="003749CB"/>
    <w:rsid w:val="00374C94"/>
    <w:rsid w:val="00375B11"/>
    <w:rsid w:val="00381B64"/>
    <w:rsid w:val="003824D7"/>
    <w:rsid w:val="00384D3B"/>
    <w:rsid w:val="00385E65"/>
    <w:rsid w:val="00386C2D"/>
    <w:rsid w:val="003915DB"/>
    <w:rsid w:val="00394692"/>
    <w:rsid w:val="003947B4"/>
    <w:rsid w:val="00394B38"/>
    <w:rsid w:val="00394C33"/>
    <w:rsid w:val="003953A8"/>
    <w:rsid w:val="003965AA"/>
    <w:rsid w:val="003974E4"/>
    <w:rsid w:val="003A19DC"/>
    <w:rsid w:val="003A329F"/>
    <w:rsid w:val="003A32F3"/>
    <w:rsid w:val="003A70F6"/>
    <w:rsid w:val="003B01BB"/>
    <w:rsid w:val="003B0570"/>
    <w:rsid w:val="003B0C01"/>
    <w:rsid w:val="003B0D77"/>
    <w:rsid w:val="003B2E69"/>
    <w:rsid w:val="003B633C"/>
    <w:rsid w:val="003C08E4"/>
    <w:rsid w:val="003C0F0F"/>
    <w:rsid w:val="003C24E8"/>
    <w:rsid w:val="003C2F83"/>
    <w:rsid w:val="003C35F5"/>
    <w:rsid w:val="003C3F2C"/>
    <w:rsid w:val="003C4520"/>
    <w:rsid w:val="003C60CF"/>
    <w:rsid w:val="003C6F56"/>
    <w:rsid w:val="003D1C34"/>
    <w:rsid w:val="003D347D"/>
    <w:rsid w:val="003D3D3F"/>
    <w:rsid w:val="003D41C5"/>
    <w:rsid w:val="003D4C3E"/>
    <w:rsid w:val="003D5DC3"/>
    <w:rsid w:val="003E0BB4"/>
    <w:rsid w:val="003E1781"/>
    <w:rsid w:val="003E216F"/>
    <w:rsid w:val="003E4E21"/>
    <w:rsid w:val="003E4F4C"/>
    <w:rsid w:val="003F14A9"/>
    <w:rsid w:val="003F1C66"/>
    <w:rsid w:val="003F2E87"/>
    <w:rsid w:val="003F4701"/>
    <w:rsid w:val="003F5125"/>
    <w:rsid w:val="00405CBB"/>
    <w:rsid w:val="00407BA5"/>
    <w:rsid w:val="00410FB4"/>
    <w:rsid w:val="00415C77"/>
    <w:rsid w:val="00416DFE"/>
    <w:rsid w:val="00417DDC"/>
    <w:rsid w:val="00421507"/>
    <w:rsid w:val="0042151C"/>
    <w:rsid w:val="00421A63"/>
    <w:rsid w:val="00423EFD"/>
    <w:rsid w:val="0042414A"/>
    <w:rsid w:val="00425C8D"/>
    <w:rsid w:val="00430288"/>
    <w:rsid w:val="00430E41"/>
    <w:rsid w:val="00431A30"/>
    <w:rsid w:val="004327B7"/>
    <w:rsid w:val="00432C30"/>
    <w:rsid w:val="00433729"/>
    <w:rsid w:val="00434F30"/>
    <w:rsid w:val="004427D1"/>
    <w:rsid w:val="004445BE"/>
    <w:rsid w:val="0044596B"/>
    <w:rsid w:val="00445E5D"/>
    <w:rsid w:val="0044698B"/>
    <w:rsid w:val="00447643"/>
    <w:rsid w:val="0044772F"/>
    <w:rsid w:val="00447A12"/>
    <w:rsid w:val="0045020B"/>
    <w:rsid w:val="004509AB"/>
    <w:rsid w:val="0045377B"/>
    <w:rsid w:val="00454874"/>
    <w:rsid w:val="00454D57"/>
    <w:rsid w:val="0045504B"/>
    <w:rsid w:val="0046131B"/>
    <w:rsid w:val="00462301"/>
    <w:rsid w:val="00462841"/>
    <w:rsid w:val="00467F6B"/>
    <w:rsid w:val="0047028C"/>
    <w:rsid w:val="00471942"/>
    <w:rsid w:val="00471B0A"/>
    <w:rsid w:val="00471B40"/>
    <w:rsid w:val="00474E9F"/>
    <w:rsid w:val="004750C3"/>
    <w:rsid w:val="00477574"/>
    <w:rsid w:val="00482D84"/>
    <w:rsid w:val="004849DB"/>
    <w:rsid w:val="004852D9"/>
    <w:rsid w:val="00485918"/>
    <w:rsid w:val="00487FF9"/>
    <w:rsid w:val="0049004C"/>
    <w:rsid w:val="004902EE"/>
    <w:rsid w:val="004904FC"/>
    <w:rsid w:val="004921B1"/>
    <w:rsid w:val="00492451"/>
    <w:rsid w:val="0049255C"/>
    <w:rsid w:val="004928CB"/>
    <w:rsid w:val="00492E27"/>
    <w:rsid w:val="00493CBC"/>
    <w:rsid w:val="00495B38"/>
    <w:rsid w:val="00495F98"/>
    <w:rsid w:val="004964E7"/>
    <w:rsid w:val="0049752C"/>
    <w:rsid w:val="004A40C0"/>
    <w:rsid w:val="004A445A"/>
    <w:rsid w:val="004A4B46"/>
    <w:rsid w:val="004A5DA9"/>
    <w:rsid w:val="004B0586"/>
    <w:rsid w:val="004B0A33"/>
    <w:rsid w:val="004B0D5F"/>
    <w:rsid w:val="004B1768"/>
    <w:rsid w:val="004B1DA4"/>
    <w:rsid w:val="004B2B97"/>
    <w:rsid w:val="004B37AC"/>
    <w:rsid w:val="004B44BD"/>
    <w:rsid w:val="004B4FD3"/>
    <w:rsid w:val="004B4FFE"/>
    <w:rsid w:val="004B6BF3"/>
    <w:rsid w:val="004B730A"/>
    <w:rsid w:val="004C0910"/>
    <w:rsid w:val="004C0962"/>
    <w:rsid w:val="004C0C10"/>
    <w:rsid w:val="004C340E"/>
    <w:rsid w:val="004C348D"/>
    <w:rsid w:val="004C749B"/>
    <w:rsid w:val="004C7B67"/>
    <w:rsid w:val="004D0AFF"/>
    <w:rsid w:val="004D2D6A"/>
    <w:rsid w:val="004D3021"/>
    <w:rsid w:val="004D5922"/>
    <w:rsid w:val="004D6023"/>
    <w:rsid w:val="004D6203"/>
    <w:rsid w:val="004D6DEB"/>
    <w:rsid w:val="004D759A"/>
    <w:rsid w:val="004E01A9"/>
    <w:rsid w:val="004E12CD"/>
    <w:rsid w:val="004E1EA3"/>
    <w:rsid w:val="004E2B4E"/>
    <w:rsid w:val="004E2BBB"/>
    <w:rsid w:val="004E51CE"/>
    <w:rsid w:val="004E525F"/>
    <w:rsid w:val="004E61CA"/>
    <w:rsid w:val="004E6418"/>
    <w:rsid w:val="004E6543"/>
    <w:rsid w:val="004F1C98"/>
    <w:rsid w:val="004F3300"/>
    <w:rsid w:val="004F399E"/>
    <w:rsid w:val="004F4994"/>
    <w:rsid w:val="004F4FEE"/>
    <w:rsid w:val="00500753"/>
    <w:rsid w:val="00500CCA"/>
    <w:rsid w:val="005010D7"/>
    <w:rsid w:val="00501132"/>
    <w:rsid w:val="00501569"/>
    <w:rsid w:val="0050166E"/>
    <w:rsid w:val="00502042"/>
    <w:rsid w:val="00505DB4"/>
    <w:rsid w:val="00507160"/>
    <w:rsid w:val="0051330C"/>
    <w:rsid w:val="00513418"/>
    <w:rsid w:val="00514ABC"/>
    <w:rsid w:val="00514D04"/>
    <w:rsid w:val="005167E1"/>
    <w:rsid w:val="00517FC5"/>
    <w:rsid w:val="005208EC"/>
    <w:rsid w:val="00520ADD"/>
    <w:rsid w:val="00521190"/>
    <w:rsid w:val="00522643"/>
    <w:rsid w:val="00524FCF"/>
    <w:rsid w:val="0052553E"/>
    <w:rsid w:val="00525FC0"/>
    <w:rsid w:val="0052680D"/>
    <w:rsid w:val="00526957"/>
    <w:rsid w:val="00527691"/>
    <w:rsid w:val="00527FF8"/>
    <w:rsid w:val="00531360"/>
    <w:rsid w:val="00532F7C"/>
    <w:rsid w:val="00532FF7"/>
    <w:rsid w:val="0053331D"/>
    <w:rsid w:val="00536283"/>
    <w:rsid w:val="00537C68"/>
    <w:rsid w:val="00540577"/>
    <w:rsid w:val="00546242"/>
    <w:rsid w:val="0054712E"/>
    <w:rsid w:val="005475B7"/>
    <w:rsid w:val="005508EF"/>
    <w:rsid w:val="00550C13"/>
    <w:rsid w:val="0055189D"/>
    <w:rsid w:val="00552415"/>
    <w:rsid w:val="00553475"/>
    <w:rsid w:val="0055475C"/>
    <w:rsid w:val="00555B80"/>
    <w:rsid w:val="00556A95"/>
    <w:rsid w:val="00557248"/>
    <w:rsid w:val="00557BC7"/>
    <w:rsid w:val="00557E6C"/>
    <w:rsid w:val="005605BE"/>
    <w:rsid w:val="00560A95"/>
    <w:rsid w:val="0056207C"/>
    <w:rsid w:val="00563DD1"/>
    <w:rsid w:val="00572D66"/>
    <w:rsid w:val="005743C5"/>
    <w:rsid w:val="00575894"/>
    <w:rsid w:val="00575C6E"/>
    <w:rsid w:val="005801A4"/>
    <w:rsid w:val="00582028"/>
    <w:rsid w:val="00582B50"/>
    <w:rsid w:val="005835BA"/>
    <w:rsid w:val="00583F9E"/>
    <w:rsid w:val="00584C80"/>
    <w:rsid w:val="005857C7"/>
    <w:rsid w:val="00590367"/>
    <w:rsid w:val="00590650"/>
    <w:rsid w:val="005921A4"/>
    <w:rsid w:val="00592829"/>
    <w:rsid w:val="00593062"/>
    <w:rsid w:val="0059349F"/>
    <w:rsid w:val="005943AA"/>
    <w:rsid w:val="0059662F"/>
    <w:rsid w:val="005A3CDC"/>
    <w:rsid w:val="005B2047"/>
    <w:rsid w:val="005B3069"/>
    <w:rsid w:val="005B3208"/>
    <w:rsid w:val="005B4FE9"/>
    <w:rsid w:val="005B56BE"/>
    <w:rsid w:val="005B7138"/>
    <w:rsid w:val="005C1B0F"/>
    <w:rsid w:val="005C1CEA"/>
    <w:rsid w:val="005C3A76"/>
    <w:rsid w:val="005C4801"/>
    <w:rsid w:val="005C6B52"/>
    <w:rsid w:val="005D1387"/>
    <w:rsid w:val="005D25D4"/>
    <w:rsid w:val="005D4456"/>
    <w:rsid w:val="005D5413"/>
    <w:rsid w:val="005D616B"/>
    <w:rsid w:val="005D68CB"/>
    <w:rsid w:val="005E2529"/>
    <w:rsid w:val="005E51D4"/>
    <w:rsid w:val="005E771A"/>
    <w:rsid w:val="005F2CC2"/>
    <w:rsid w:val="005F2DFA"/>
    <w:rsid w:val="005F62A6"/>
    <w:rsid w:val="005F6305"/>
    <w:rsid w:val="005F6DA8"/>
    <w:rsid w:val="005F6F31"/>
    <w:rsid w:val="00600C70"/>
    <w:rsid w:val="006019D3"/>
    <w:rsid w:val="006023BF"/>
    <w:rsid w:val="00603AD9"/>
    <w:rsid w:val="0060403E"/>
    <w:rsid w:val="006045D5"/>
    <w:rsid w:val="00606150"/>
    <w:rsid w:val="00606979"/>
    <w:rsid w:val="006074C8"/>
    <w:rsid w:val="00610212"/>
    <w:rsid w:val="006108EA"/>
    <w:rsid w:val="006139BE"/>
    <w:rsid w:val="00614477"/>
    <w:rsid w:val="00614DB8"/>
    <w:rsid w:val="00615F8C"/>
    <w:rsid w:val="00616E96"/>
    <w:rsid w:val="006205E8"/>
    <w:rsid w:val="006216A9"/>
    <w:rsid w:val="0062181C"/>
    <w:rsid w:val="00622527"/>
    <w:rsid w:val="00623038"/>
    <w:rsid w:val="00624250"/>
    <w:rsid w:val="00625113"/>
    <w:rsid w:val="006251CA"/>
    <w:rsid w:val="00625D79"/>
    <w:rsid w:val="00630A5C"/>
    <w:rsid w:val="00631894"/>
    <w:rsid w:val="00633718"/>
    <w:rsid w:val="00634504"/>
    <w:rsid w:val="00634929"/>
    <w:rsid w:val="00635C5A"/>
    <w:rsid w:val="0063613F"/>
    <w:rsid w:val="006377C6"/>
    <w:rsid w:val="00641578"/>
    <w:rsid w:val="00642F06"/>
    <w:rsid w:val="00643D45"/>
    <w:rsid w:val="006454F7"/>
    <w:rsid w:val="00645ED4"/>
    <w:rsid w:val="00652749"/>
    <w:rsid w:val="00653708"/>
    <w:rsid w:val="00662106"/>
    <w:rsid w:val="00663611"/>
    <w:rsid w:val="00665DE9"/>
    <w:rsid w:val="00665FE9"/>
    <w:rsid w:val="00667485"/>
    <w:rsid w:val="006675BA"/>
    <w:rsid w:val="00667D6C"/>
    <w:rsid w:val="00670080"/>
    <w:rsid w:val="00672E4E"/>
    <w:rsid w:val="00673BA4"/>
    <w:rsid w:val="00673DC5"/>
    <w:rsid w:val="0067420D"/>
    <w:rsid w:val="00675676"/>
    <w:rsid w:val="0067702D"/>
    <w:rsid w:val="00677082"/>
    <w:rsid w:val="00677C4E"/>
    <w:rsid w:val="00682649"/>
    <w:rsid w:val="00683A50"/>
    <w:rsid w:val="00687F44"/>
    <w:rsid w:val="006913D8"/>
    <w:rsid w:val="0069249B"/>
    <w:rsid w:val="0069252E"/>
    <w:rsid w:val="00692847"/>
    <w:rsid w:val="00694444"/>
    <w:rsid w:val="00694A05"/>
    <w:rsid w:val="006978C4"/>
    <w:rsid w:val="006A0B29"/>
    <w:rsid w:val="006A0FC8"/>
    <w:rsid w:val="006A345E"/>
    <w:rsid w:val="006A4285"/>
    <w:rsid w:val="006A4B5F"/>
    <w:rsid w:val="006A6743"/>
    <w:rsid w:val="006A692D"/>
    <w:rsid w:val="006A708F"/>
    <w:rsid w:val="006A7776"/>
    <w:rsid w:val="006B18DF"/>
    <w:rsid w:val="006B1E93"/>
    <w:rsid w:val="006B28B3"/>
    <w:rsid w:val="006B3EEB"/>
    <w:rsid w:val="006B3F9D"/>
    <w:rsid w:val="006B7D9E"/>
    <w:rsid w:val="006C2190"/>
    <w:rsid w:val="006C359A"/>
    <w:rsid w:val="006C46D2"/>
    <w:rsid w:val="006C53CA"/>
    <w:rsid w:val="006C552D"/>
    <w:rsid w:val="006C65A6"/>
    <w:rsid w:val="006D0F3C"/>
    <w:rsid w:val="006D1A4B"/>
    <w:rsid w:val="006D2048"/>
    <w:rsid w:val="006D361A"/>
    <w:rsid w:val="006D3F1A"/>
    <w:rsid w:val="006D4FF8"/>
    <w:rsid w:val="006D509E"/>
    <w:rsid w:val="006D53CD"/>
    <w:rsid w:val="006D5474"/>
    <w:rsid w:val="006D5E03"/>
    <w:rsid w:val="006D6AD9"/>
    <w:rsid w:val="006D6DF9"/>
    <w:rsid w:val="006D7881"/>
    <w:rsid w:val="006E06A8"/>
    <w:rsid w:val="006E0887"/>
    <w:rsid w:val="006E4EDA"/>
    <w:rsid w:val="006E7773"/>
    <w:rsid w:val="006F0F4C"/>
    <w:rsid w:val="006F17C4"/>
    <w:rsid w:val="006F22E7"/>
    <w:rsid w:val="006F3EFF"/>
    <w:rsid w:val="006F5B20"/>
    <w:rsid w:val="006F5EF3"/>
    <w:rsid w:val="006F5F4F"/>
    <w:rsid w:val="006F69EC"/>
    <w:rsid w:val="00704DBC"/>
    <w:rsid w:val="00706B5B"/>
    <w:rsid w:val="00707326"/>
    <w:rsid w:val="007107E6"/>
    <w:rsid w:val="00710D74"/>
    <w:rsid w:val="00712B06"/>
    <w:rsid w:val="00715F0F"/>
    <w:rsid w:val="00717976"/>
    <w:rsid w:val="00720CB1"/>
    <w:rsid w:val="007214FB"/>
    <w:rsid w:val="0072346E"/>
    <w:rsid w:val="00725827"/>
    <w:rsid w:val="00725E08"/>
    <w:rsid w:val="007263FA"/>
    <w:rsid w:val="00727B13"/>
    <w:rsid w:val="0073150D"/>
    <w:rsid w:val="00732A98"/>
    <w:rsid w:val="007336A4"/>
    <w:rsid w:val="00733A9F"/>
    <w:rsid w:val="00733B5F"/>
    <w:rsid w:val="00740DCD"/>
    <w:rsid w:val="00740F2F"/>
    <w:rsid w:val="007428D9"/>
    <w:rsid w:val="00742F2F"/>
    <w:rsid w:val="007435F6"/>
    <w:rsid w:val="00746451"/>
    <w:rsid w:val="00747B5A"/>
    <w:rsid w:val="007502D8"/>
    <w:rsid w:val="00751C46"/>
    <w:rsid w:val="00753DC2"/>
    <w:rsid w:val="00763B79"/>
    <w:rsid w:val="0076402D"/>
    <w:rsid w:val="0076455B"/>
    <w:rsid w:val="00766468"/>
    <w:rsid w:val="0076742E"/>
    <w:rsid w:val="007704C4"/>
    <w:rsid w:val="00770E2A"/>
    <w:rsid w:val="00773557"/>
    <w:rsid w:val="0077562E"/>
    <w:rsid w:val="00775A13"/>
    <w:rsid w:val="0077712C"/>
    <w:rsid w:val="00780799"/>
    <w:rsid w:val="00782C97"/>
    <w:rsid w:val="0078322B"/>
    <w:rsid w:val="00784FFE"/>
    <w:rsid w:val="00785760"/>
    <w:rsid w:val="00786A5C"/>
    <w:rsid w:val="0078761A"/>
    <w:rsid w:val="007877EA"/>
    <w:rsid w:val="0079038B"/>
    <w:rsid w:val="00791355"/>
    <w:rsid w:val="00791D51"/>
    <w:rsid w:val="00793BC1"/>
    <w:rsid w:val="00793BC9"/>
    <w:rsid w:val="00794911"/>
    <w:rsid w:val="00794C25"/>
    <w:rsid w:val="00795E25"/>
    <w:rsid w:val="0079651F"/>
    <w:rsid w:val="0079772D"/>
    <w:rsid w:val="007A2A8F"/>
    <w:rsid w:val="007A358C"/>
    <w:rsid w:val="007A3CE9"/>
    <w:rsid w:val="007A6682"/>
    <w:rsid w:val="007A74DE"/>
    <w:rsid w:val="007B0EDB"/>
    <w:rsid w:val="007B120B"/>
    <w:rsid w:val="007B292E"/>
    <w:rsid w:val="007B3316"/>
    <w:rsid w:val="007B4B7B"/>
    <w:rsid w:val="007B5E1D"/>
    <w:rsid w:val="007B783F"/>
    <w:rsid w:val="007B7A21"/>
    <w:rsid w:val="007B7A6D"/>
    <w:rsid w:val="007C0BA4"/>
    <w:rsid w:val="007C0C51"/>
    <w:rsid w:val="007C123E"/>
    <w:rsid w:val="007C1D8A"/>
    <w:rsid w:val="007C29B8"/>
    <w:rsid w:val="007C6E6C"/>
    <w:rsid w:val="007D076B"/>
    <w:rsid w:val="007D2E96"/>
    <w:rsid w:val="007D2EA9"/>
    <w:rsid w:val="007D517A"/>
    <w:rsid w:val="007D551E"/>
    <w:rsid w:val="007D699A"/>
    <w:rsid w:val="007D71CF"/>
    <w:rsid w:val="007D79EE"/>
    <w:rsid w:val="007E0B15"/>
    <w:rsid w:val="007E0DA0"/>
    <w:rsid w:val="007E1829"/>
    <w:rsid w:val="007E2284"/>
    <w:rsid w:val="007E2E27"/>
    <w:rsid w:val="007E4C57"/>
    <w:rsid w:val="007E61BD"/>
    <w:rsid w:val="007F0105"/>
    <w:rsid w:val="007F11EA"/>
    <w:rsid w:val="007F1C27"/>
    <w:rsid w:val="007F1E11"/>
    <w:rsid w:val="007F22FD"/>
    <w:rsid w:val="007F252B"/>
    <w:rsid w:val="007F2E7E"/>
    <w:rsid w:val="007F63A3"/>
    <w:rsid w:val="007F7197"/>
    <w:rsid w:val="0080296A"/>
    <w:rsid w:val="0080443C"/>
    <w:rsid w:val="00805B3C"/>
    <w:rsid w:val="0080601A"/>
    <w:rsid w:val="008066C0"/>
    <w:rsid w:val="00806EAF"/>
    <w:rsid w:val="00807CDB"/>
    <w:rsid w:val="00812935"/>
    <w:rsid w:val="00813BE3"/>
    <w:rsid w:val="008140D6"/>
    <w:rsid w:val="00814CE6"/>
    <w:rsid w:val="008168BC"/>
    <w:rsid w:val="00816BCE"/>
    <w:rsid w:val="00817533"/>
    <w:rsid w:val="00821DC1"/>
    <w:rsid w:val="008228AF"/>
    <w:rsid w:val="00823762"/>
    <w:rsid w:val="00823D38"/>
    <w:rsid w:val="00825C2D"/>
    <w:rsid w:val="00825E67"/>
    <w:rsid w:val="00826FB8"/>
    <w:rsid w:val="00827BFB"/>
    <w:rsid w:val="00827CEC"/>
    <w:rsid w:val="008319E4"/>
    <w:rsid w:val="00834C64"/>
    <w:rsid w:val="00835A6D"/>
    <w:rsid w:val="00837A33"/>
    <w:rsid w:val="008405DE"/>
    <w:rsid w:val="008409C2"/>
    <w:rsid w:val="008432CE"/>
    <w:rsid w:val="00845A16"/>
    <w:rsid w:val="008461BF"/>
    <w:rsid w:val="008503F5"/>
    <w:rsid w:val="0085410F"/>
    <w:rsid w:val="0085418A"/>
    <w:rsid w:val="00855223"/>
    <w:rsid w:val="00856C68"/>
    <w:rsid w:val="008576C7"/>
    <w:rsid w:val="00860DAF"/>
    <w:rsid w:val="008614E2"/>
    <w:rsid w:val="0086598A"/>
    <w:rsid w:val="00865DEA"/>
    <w:rsid w:val="00866F9F"/>
    <w:rsid w:val="00867300"/>
    <w:rsid w:val="008751C9"/>
    <w:rsid w:val="00875A61"/>
    <w:rsid w:val="00877449"/>
    <w:rsid w:val="00877E3E"/>
    <w:rsid w:val="00877EB9"/>
    <w:rsid w:val="0088008A"/>
    <w:rsid w:val="008810B1"/>
    <w:rsid w:val="00881C32"/>
    <w:rsid w:val="00883FAC"/>
    <w:rsid w:val="008869C4"/>
    <w:rsid w:val="008903F5"/>
    <w:rsid w:val="008906ED"/>
    <w:rsid w:val="0089193E"/>
    <w:rsid w:val="00893971"/>
    <w:rsid w:val="008942F4"/>
    <w:rsid w:val="00896F17"/>
    <w:rsid w:val="008A23D0"/>
    <w:rsid w:val="008A6615"/>
    <w:rsid w:val="008A6CC1"/>
    <w:rsid w:val="008B3B68"/>
    <w:rsid w:val="008B4E13"/>
    <w:rsid w:val="008B5FCF"/>
    <w:rsid w:val="008B6C57"/>
    <w:rsid w:val="008B7DD1"/>
    <w:rsid w:val="008C2734"/>
    <w:rsid w:val="008C28F5"/>
    <w:rsid w:val="008C2B04"/>
    <w:rsid w:val="008C4CAA"/>
    <w:rsid w:val="008C5FFB"/>
    <w:rsid w:val="008C6B9E"/>
    <w:rsid w:val="008C7571"/>
    <w:rsid w:val="008D0B8E"/>
    <w:rsid w:val="008D0C52"/>
    <w:rsid w:val="008D393C"/>
    <w:rsid w:val="008D3EDC"/>
    <w:rsid w:val="008D44E2"/>
    <w:rsid w:val="008E06AF"/>
    <w:rsid w:val="008E07CE"/>
    <w:rsid w:val="008E30B1"/>
    <w:rsid w:val="008E4497"/>
    <w:rsid w:val="008E689F"/>
    <w:rsid w:val="008E7F99"/>
    <w:rsid w:val="008F082C"/>
    <w:rsid w:val="008F095F"/>
    <w:rsid w:val="008F2550"/>
    <w:rsid w:val="008F2772"/>
    <w:rsid w:val="008F3375"/>
    <w:rsid w:val="008F36E5"/>
    <w:rsid w:val="008F4748"/>
    <w:rsid w:val="008F695D"/>
    <w:rsid w:val="0090048C"/>
    <w:rsid w:val="009005BD"/>
    <w:rsid w:val="00900A08"/>
    <w:rsid w:val="009027A6"/>
    <w:rsid w:val="00903515"/>
    <w:rsid w:val="0090370E"/>
    <w:rsid w:val="0090381B"/>
    <w:rsid w:val="00904ED3"/>
    <w:rsid w:val="009058A3"/>
    <w:rsid w:val="00906446"/>
    <w:rsid w:val="009070C0"/>
    <w:rsid w:val="00910FAD"/>
    <w:rsid w:val="00913831"/>
    <w:rsid w:val="009148E8"/>
    <w:rsid w:val="00916AF2"/>
    <w:rsid w:val="00917044"/>
    <w:rsid w:val="009170AD"/>
    <w:rsid w:val="00917DD2"/>
    <w:rsid w:val="00921959"/>
    <w:rsid w:val="009234B1"/>
    <w:rsid w:val="00923E6D"/>
    <w:rsid w:val="00926174"/>
    <w:rsid w:val="00926DE3"/>
    <w:rsid w:val="0092775B"/>
    <w:rsid w:val="00930C49"/>
    <w:rsid w:val="0093211A"/>
    <w:rsid w:val="00932A4F"/>
    <w:rsid w:val="00932BC6"/>
    <w:rsid w:val="0093652E"/>
    <w:rsid w:val="0093681B"/>
    <w:rsid w:val="009423DE"/>
    <w:rsid w:val="00945776"/>
    <w:rsid w:val="009513AF"/>
    <w:rsid w:val="00955042"/>
    <w:rsid w:val="0095514F"/>
    <w:rsid w:val="00955578"/>
    <w:rsid w:val="00955E45"/>
    <w:rsid w:val="00956EBB"/>
    <w:rsid w:val="00957C87"/>
    <w:rsid w:val="00961365"/>
    <w:rsid w:val="0096259B"/>
    <w:rsid w:val="00962A36"/>
    <w:rsid w:val="00967A07"/>
    <w:rsid w:val="009708DD"/>
    <w:rsid w:val="00970911"/>
    <w:rsid w:val="00970966"/>
    <w:rsid w:val="009731D8"/>
    <w:rsid w:val="00974D11"/>
    <w:rsid w:val="0097583F"/>
    <w:rsid w:val="00976764"/>
    <w:rsid w:val="00976A66"/>
    <w:rsid w:val="00977D9B"/>
    <w:rsid w:val="00980729"/>
    <w:rsid w:val="00980CC7"/>
    <w:rsid w:val="009916DA"/>
    <w:rsid w:val="00992877"/>
    <w:rsid w:val="00993685"/>
    <w:rsid w:val="00993BEC"/>
    <w:rsid w:val="00993CDA"/>
    <w:rsid w:val="00997AAE"/>
    <w:rsid w:val="00997B58"/>
    <w:rsid w:val="009A09FF"/>
    <w:rsid w:val="009A0D30"/>
    <w:rsid w:val="009A572B"/>
    <w:rsid w:val="009A5955"/>
    <w:rsid w:val="009A60AD"/>
    <w:rsid w:val="009A612E"/>
    <w:rsid w:val="009A6A1E"/>
    <w:rsid w:val="009A6FFB"/>
    <w:rsid w:val="009A7BFD"/>
    <w:rsid w:val="009B042B"/>
    <w:rsid w:val="009B05A4"/>
    <w:rsid w:val="009B0A06"/>
    <w:rsid w:val="009B10C0"/>
    <w:rsid w:val="009B1159"/>
    <w:rsid w:val="009B1867"/>
    <w:rsid w:val="009B2140"/>
    <w:rsid w:val="009B31A5"/>
    <w:rsid w:val="009B426D"/>
    <w:rsid w:val="009B646D"/>
    <w:rsid w:val="009B6D0E"/>
    <w:rsid w:val="009C0954"/>
    <w:rsid w:val="009C2C83"/>
    <w:rsid w:val="009C341F"/>
    <w:rsid w:val="009C5628"/>
    <w:rsid w:val="009C700C"/>
    <w:rsid w:val="009C7ED7"/>
    <w:rsid w:val="009D0CFB"/>
    <w:rsid w:val="009D1403"/>
    <w:rsid w:val="009D2F42"/>
    <w:rsid w:val="009D4355"/>
    <w:rsid w:val="009D4BFB"/>
    <w:rsid w:val="009D4E69"/>
    <w:rsid w:val="009D6231"/>
    <w:rsid w:val="009E39B6"/>
    <w:rsid w:val="009E3FD7"/>
    <w:rsid w:val="009E570B"/>
    <w:rsid w:val="009F0955"/>
    <w:rsid w:val="009F326D"/>
    <w:rsid w:val="009F347D"/>
    <w:rsid w:val="009F3961"/>
    <w:rsid w:val="009F5500"/>
    <w:rsid w:val="009F58A8"/>
    <w:rsid w:val="009F5F7D"/>
    <w:rsid w:val="009F73AC"/>
    <w:rsid w:val="009F7909"/>
    <w:rsid w:val="00A00BFD"/>
    <w:rsid w:val="00A012C2"/>
    <w:rsid w:val="00A01352"/>
    <w:rsid w:val="00A01E79"/>
    <w:rsid w:val="00A02FE3"/>
    <w:rsid w:val="00A05884"/>
    <w:rsid w:val="00A06DE5"/>
    <w:rsid w:val="00A12AB0"/>
    <w:rsid w:val="00A12B12"/>
    <w:rsid w:val="00A1370F"/>
    <w:rsid w:val="00A1438F"/>
    <w:rsid w:val="00A150C2"/>
    <w:rsid w:val="00A17D35"/>
    <w:rsid w:val="00A17FCF"/>
    <w:rsid w:val="00A214D8"/>
    <w:rsid w:val="00A214EA"/>
    <w:rsid w:val="00A21995"/>
    <w:rsid w:val="00A21BB4"/>
    <w:rsid w:val="00A243AF"/>
    <w:rsid w:val="00A25856"/>
    <w:rsid w:val="00A2732C"/>
    <w:rsid w:val="00A27F81"/>
    <w:rsid w:val="00A3002F"/>
    <w:rsid w:val="00A32771"/>
    <w:rsid w:val="00A33B53"/>
    <w:rsid w:val="00A356BE"/>
    <w:rsid w:val="00A40011"/>
    <w:rsid w:val="00A40999"/>
    <w:rsid w:val="00A4177F"/>
    <w:rsid w:val="00A41864"/>
    <w:rsid w:val="00A42400"/>
    <w:rsid w:val="00A4283D"/>
    <w:rsid w:val="00A42DEC"/>
    <w:rsid w:val="00A440CD"/>
    <w:rsid w:val="00A44301"/>
    <w:rsid w:val="00A509B0"/>
    <w:rsid w:val="00A5354B"/>
    <w:rsid w:val="00A571E9"/>
    <w:rsid w:val="00A57995"/>
    <w:rsid w:val="00A60920"/>
    <w:rsid w:val="00A630B4"/>
    <w:rsid w:val="00A63268"/>
    <w:rsid w:val="00A64C33"/>
    <w:rsid w:val="00A65571"/>
    <w:rsid w:val="00A67E1F"/>
    <w:rsid w:val="00A71445"/>
    <w:rsid w:val="00A726C8"/>
    <w:rsid w:val="00A7492D"/>
    <w:rsid w:val="00A76009"/>
    <w:rsid w:val="00A7665D"/>
    <w:rsid w:val="00A76B16"/>
    <w:rsid w:val="00A77507"/>
    <w:rsid w:val="00A80BCE"/>
    <w:rsid w:val="00A8199E"/>
    <w:rsid w:val="00A840E0"/>
    <w:rsid w:val="00A84CB7"/>
    <w:rsid w:val="00A84F42"/>
    <w:rsid w:val="00A86C07"/>
    <w:rsid w:val="00A86FA2"/>
    <w:rsid w:val="00A8764F"/>
    <w:rsid w:val="00A9355A"/>
    <w:rsid w:val="00A9383F"/>
    <w:rsid w:val="00A93F18"/>
    <w:rsid w:val="00A9598F"/>
    <w:rsid w:val="00A95AA1"/>
    <w:rsid w:val="00A95ADF"/>
    <w:rsid w:val="00AA1A9E"/>
    <w:rsid w:val="00AA370E"/>
    <w:rsid w:val="00AA40B6"/>
    <w:rsid w:val="00AA4219"/>
    <w:rsid w:val="00AA46D3"/>
    <w:rsid w:val="00AA6EEC"/>
    <w:rsid w:val="00AA76F1"/>
    <w:rsid w:val="00AB0566"/>
    <w:rsid w:val="00AB0B39"/>
    <w:rsid w:val="00AB1564"/>
    <w:rsid w:val="00AB1CC8"/>
    <w:rsid w:val="00AB59E2"/>
    <w:rsid w:val="00AB617D"/>
    <w:rsid w:val="00AB7386"/>
    <w:rsid w:val="00AB7E5A"/>
    <w:rsid w:val="00AC0B8D"/>
    <w:rsid w:val="00AC11C5"/>
    <w:rsid w:val="00AC3B2D"/>
    <w:rsid w:val="00AC4624"/>
    <w:rsid w:val="00AC4D5F"/>
    <w:rsid w:val="00AC7F61"/>
    <w:rsid w:val="00AD0DA5"/>
    <w:rsid w:val="00AD1CA3"/>
    <w:rsid w:val="00AD2884"/>
    <w:rsid w:val="00AD2897"/>
    <w:rsid w:val="00AD32C5"/>
    <w:rsid w:val="00AD5472"/>
    <w:rsid w:val="00AD564F"/>
    <w:rsid w:val="00AD61DD"/>
    <w:rsid w:val="00AE0C39"/>
    <w:rsid w:val="00AE6FBF"/>
    <w:rsid w:val="00AF0221"/>
    <w:rsid w:val="00AF18B1"/>
    <w:rsid w:val="00AF24E9"/>
    <w:rsid w:val="00AF2DEA"/>
    <w:rsid w:val="00AF6043"/>
    <w:rsid w:val="00B001D1"/>
    <w:rsid w:val="00B0155F"/>
    <w:rsid w:val="00B06CBC"/>
    <w:rsid w:val="00B110E2"/>
    <w:rsid w:val="00B11E28"/>
    <w:rsid w:val="00B12142"/>
    <w:rsid w:val="00B1284C"/>
    <w:rsid w:val="00B14D5F"/>
    <w:rsid w:val="00B15181"/>
    <w:rsid w:val="00B15727"/>
    <w:rsid w:val="00B17661"/>
    <w:rsid w:val="00B17CA4"/>
    <w:rsid w:val="00B21BBE"/>
    <w:rsid w:val="00B24EDC"/>
    <w:rsid w:val="00B255ED"/>
    <w:rsid w:val="00B26C97"/>
    <w:rsid w:val="00B27736"/>
    <w:rsid w:val="00B31AE0"/>
    <w:rsid w:val="00B32EE7"/>
    <w:rsid w:val="00B32F5F"/>
    <w:rsid w:val="00B33D6F"/>
    <w:rsid w:val="00B3464F"/>
    <w:rsid w:val="00B37E97"/>
    <w:rsid w:val="00B413A2"/>
    <w:rsid w:val="00B43B55"/>
    <w:rsid w:val="00B443ED"/>
    <w:rsid w:val="00B503C7"/>
    <w:rsid w:val="00B51DDE"/>
    <w:rsid w:val="00B52577"/>
    <w:rsid w:val="00B5566B"/>
    <w:rsid w:val="00B55A25"/>
    <w:rsid w:val="00B60441"/>
    <w:rsid w:val="00B6196B"/>
    <w:rsid w:val="00B633BE"/>
    <w:rsid w:val="00B63741"/>
    <w:rsid w:val="00B64EE6"/>
    <w:rsid w:val="00B65D50"/>
    <w:rsid w:val="00B664F6"/>
    <w:rsid w:val="00B666DD"/>
    <w:rsid w:val="00B66FBB"/>
    <w:rsid w:val="00B67875"/>
    <w:rsid w:val="00B67909"/>
    <w:rsid w:val="00B70726"/>
    <w:rsid w:val="00B70B8A"/>
    <w:rsid w:val="00B73E28"/>
    <w:rsid w:val="00B748C7"/>
    <w:rsid w:val="00B75B7B"/>
    <w:rsid w:val="00B771DF"/>
    <w:rsid w:val="00B774EE"/>
    <w:rsid w:val="00B77FDB"/>
    <w:rsid w:val="00B8064E"/>
    <w:rsid w:val="00B82258"/>
    <w:rsid w:val="00B85551"/>
    <w:rsid w:val="00B9013F"/>
    <w:rsid w:val="00B90416"/>
    <w:rsid w:val="00B906C1"/>
    <w:rsid w:val="00B91236"/>
    <w:rsid w:val="00B91C08"/>
    <w:rsid w:val="00B938BA"/>
    <w:rsid w:val="00B9437B"/>
    <w:rsid w:val="00B94B34"/>
    <w:rsid w:val="00B96324"/>
    <w:rsid w:val="00B966E1"/>
    <w:rsid w:val="00BA110F"/>
    <w:rsid w:val="00BA3234"/>
    <w:rsid w:val="00BA4C36"/>
    <w:rsid w:val="00BA631C"/>
    <w:rsid w:val="00BA639A"/>
    <w:rsid w:val="00BA6AEF"/>
    <w:rsid w:val="00BA6C5C"/>
    <w:rsid w:val="00BB034B"/>
    <w:rsid w:val="00BB244E"/>
    <w:rsid w:val="00BB3506"/>
    <w:rsid w:val="00BB5E19"/>
    <w:rsid w:val="00BB7014"/>
    <w:rsid w:val="00BC07DB"/>
    <w:rsid w:val="00BC12FA"/>
    <w:rsid w:val="00BC2A27"/>
    <w:rsid w:val="00BC4727"/>
    <w:rsid w:val="00BC603F"/>
    <w:rsid w:val="00BC71B6"/>
    <w:rsid w:val="00BC7380"/>
    <w:rsid w:val="00BD14CC"/>
    <w:rsid w:val="00BD2C2F"/>
    <w:rsid w:val="00BD5842"/>
    <w:rsid w:val="00BD63F9"/>
    <w:rsid w:val="00BD793B"/>
    <w:rsid w:val="00BE0F5B"/>
    <w:rsid w:val="00BE1100"/>
    <w:rsid w:val="00BE21F9"/>
    <w:rsid w:val="00BE221B"/>
    <w:rsid w:val="00BE2CEC"/>
    <w:rsid w:val="00BE4854"/>
    <w:rsid w:val="00BE6691"/>
    <w:rsid w:val="00BE74A4"/>
    <w:rsid w:val="00BF12D7"/>
    <w:rsid w:val="00BF3EA5"/>
    <w:rsid w:val="00BF5567"/>
    <w:rsid w:val="00BF6796"/>
    <w:rsid w:val="00BF761E"/>
    <w:rsid w:val="00C02684"/>
    <w:rsid w:val="00C040B4"/>
    <w:rsid w:val="00C11746"/>
    <w:rsid w:val="00C13C78"/>
    <w:rsid w:val="00C1692B"/>
    <w:rsid w:val="00C205FC"/>
    <w:rsid w:val="00C20E54"/>
    <w:rsid w:val="00C23556"/>
    <w:rsid w:val="00C23C14"/>
    <w:rsid w:val="00C25336"/>
    <w:rsid w:val="00C27B07"/>
    <w:rsid w:val="00C312EE"/>
    <w:rsid w:val="00C3285F"/>
    <w:rsid w:val="00C33059"/>
    <w:rsid w:val="00C3312D"/>
    <w:rsid w:val="00C334E0"/>
    <w:rsid w:val="00C337B4"/>
    <w:rsid w:val="00C33AD3"/>
    <w:rsid w:val="00C35100"/>
    <w:rsid w:val="00C3654A"/>
    <w:rsid w:val="00C40755"/>
    <w:rsid w:val="00C411D8"/>
    <w:rsid w:val="00C42607"/>
    <w:rsid w:val="00C43C66"/>
    <w:rsid w:val="00C4434F"/>
    <w:rsid w:val="00C44925"/>
    <w:rsid w:val="00C51E4E"/>
    <w:rsid w:val="00C51F74"/>
    <w:rsid w:val="00C53077"/>
    <w:rsid w:val="00C5389B"/>
    <w:rsid w:val="00C540E7"/>
    <w:rsid w:val="00C54201"/>
    <w:rsid w:val="00C573B9"/>
    <w:rsid w:val="00C60AC5"/>
    <w:rsid w:val="00C61788"/>
    <w:rsid w:val="00C6460A"/>
    <w:rsid w:val="00C64685"/>
    <w:rsid w:val="00C65066"/>
    <w:rsid w:val="00C67655"/>
    <w:rsid w:val="00C70263"/>
    <w:rsid w:val="00C70501"/>
    <w:rsid w:val="00C73EED"/>
    <w:rsid w:val="00C74EDD"/>
    <w:rsid w:val="00C77ACF"/>
    <w:rsid w:val="00C82C70"/>
    <w:rsid w:val="00C834DC"/>
    <w:rsid w:val="00C84DFC"/>
    <w:rsid w:val="00C90AF2"/>
    <w:rsid w:val="00C91B58"/>
    <w:rsid w:val="00C93F03"/>
    <w:rsid w:val="00C976E2"/>
    <w:rsid w:val="00C97A14"/>
    <w:rsid w:val="00CA0335"/>
    <w:rsid w:val="00CA213A"/>
    <w:rsid w:val="00CA56FD"/>
    <w:rsid w:val="00CA5BBC"/>
    <w:rsid w:val="00CA63BE"/>
    <w:rsid w:val="00CB1C07"/>
    <w:rsid w:val="00CB2512"/>
    <w:rsid w:val="00CB367B"/>
    <w:rsid w:val="00CB3B82"/>
    <w:rsid w:val="00CB4F61"/>
    <w:rsid w:val="00CB5A89"/>
    <w:rsid w:val="00CC10B2"/>
    <w:rsid w:val="00CC38AC"/>
    <w:rsid w:val="00CC4BCE"/>
    <w:rsid w:val="00CC5155"/>
    <w:rsid w:val="00CC6306"/>
    <w:rsid w:val="00CC72E0"/>
    <w:rsid w:val="00CC7554"/>
    <w:rsid w:val="00CC76CB"/>
    <w:rsid w:val="00CC7938"/>
    <w:rsid w:val="00CC7B8B"/>
    <w:rsid w:val="00CD0FE7"/>
    <w:rsid w:val="00CD193E"/>
    <w:rsid w:val="00CD208B"/>
    <w:rsid w:val="00CD223F"/>
    <w:rsid w:val="00CD339F"/>
    <w:rsid w:val="00CD68ED"/>
    <w:rsid w:val="00CD6958"/>
    <w:rsid w:val="00CD7220"/>
    <w:rsid w:val="00CD7E8E"/>
    <w:rsid w:val="00CF030B"/>
    <w:rsid w:val="00CF13DB"/>
    <w:rsid w:val="00CF37B9"/>
    <w:rsid w:val="00CF4D1A"/>
    <w:rsid w:val="00CF52C7"/>
    <w:rsid w:val="00CF769D"/>
    <w:rsid w:val="00CF7C15"/>
    <w:rsid w:val="00D00029"/>
    <w:rsid w:val="00D00AAE"/>
    <w:rsid w:val="00D00BB0"/>
    <w:rsid w:val="00D020E6"/>
    <w:rsid w:val="00D02511"/>
    <w:rsid w:val="00D03923"/>
    <w:rsid w:val="00D03E90"/>
    <w:rsid w:val="00D04759"/>
    <w:rsid w:val="00D04A0F"/>
    <w:rsid w:val="00D065B7"/>
    <w:rsid w:val="00D067A3"/>
    <w:rsid w:val="00D0694D"/>
    <w:rsid w:val="00D114D9"/>
    <w:rsid w:val="00D11ED6"/>
    <w:rsid w:val="00D1338C"/>
    <w:rsid w:val="00D14D5B"/>
    <w:rsid w:val="00D1660A"/>
    <w:rsid w:val="00D205C6"/>
    <w:rsid w:val="00D20E72"/>
    <w:rsid w:val="00D22247"/>
    <w:rsid w:val="00D230EB"/>
    <w:rsid w:val="00D23AD4"/>
    <w:rsid w:val="00D23C5B"/>
    <w:rsid w:val="00D2502C"/>
    <w:rsid w:val="00D271BC"/>
    <w:rsid w:val="00D301A3"/>
    <w:rsid w:val="00D31446"/>
    <w:rsid w:val="00D317CE"/>
    <w:rsid w:val="00D31ED7"/>
    <w:rsid w:val="00D328CA"/>
    <w:rsid w:val="00D328F5"/>
    <w:rsid w:val="00D33C12"/>
    <w:rsid w:val="00D418E9"/>
    <w:rsid w:val="00D4275E"/>
    <w:rsid w:val="00D4470D"/>
    <w:rsid w:val="00D44923"/>
    <w:rsid w:val="00D44ED1"/>
    <w:rsid w:val="00D46D8D"/>
    <w:rsid w:val="00D50AE5"/>
    <w:rsid w:val="00D52752"/>
    <w:rsid w:val="00D530CD"/>
    <w:rsid w:val="00D53EFE"/>
    <w:rsid w:val="00D55E27"/>
    <w:rsid w:val="00D56CAB"/>
    <w:rsid w:val="00D61EAB"/>
    <w:rsid w:val="00D632FB"/>
    <w:rsid w:val="00D66597"/>
    <w:rsid w:val="00D67BC1"/>
    <w:rsid w:val="00D70F76"/>
    <w:rsid w:val="00D71CDE"/>
    <w:rsid w:val="00D72C70"/>
    <w:rsid w:val="00D72D96"/>
    <w:rsid w:val="00D7411F"/>
    <w:rsid w:val="00D767C4"/>
    <w:rsid w:val="00D80232"/>
    <w:rsid w:val="00D80250"/>
    <w:rsid w:val="00D80AEC"/>
    <w:rsid w:val="00D83884"/>
    <w:rsid w:val="00D84C2C"/>
    <w:rsid w:val="00D85E1C"/>
    <w:rsid w:val="00D95F70"/>
    <w:rsid w:val="00D96990"/>
    <w:rsid w:val="00D978C9"/>
    <w:rsid w:val="00DA231E"/>
    <w:rsid w:val="00DA285D"/>
    <w:rsid w:val="00DA28C1"/>
    <w:rsid w:val="00DA37F4"/>
    <w:rsid w:val="00DA6B91"/>
    <w:rsid w:val="00DB0043"/>
    <w:rsid w:val="00DB0333"/>
    <w:rsid w:val="00DB0CC7"/>
    <w:rsid w:val="00DB181C"/>
    <w:rsid w:val="00DB19A1"/>
    <w:rsid w:val="00DB2231"/>
    <w:rsid w:val="00DB3271"/>
    <w:rsid w:val="00DB3BED"/>
    <w:rsid w:val="00DB5B0F"/>
    <w:rsid w:val="00DB6D2D"/>
    <w:rsid w:val="00DB6D4C"/>
    <w:rsid w:val="00DB730A"/>
    <w:rsid w:val="00DB787F"/>
    <w:rsid w:val="00DC1B2A"/>
    <w:rsid w:val="00DC1FAC"/>
    <w:rsid w:val="00DC2D7F"/>
    <w:rsid w:val="00DC582C"/>
    <w:rsid w:val="00DC67F2"/>
    <w:rsid w:val="00DC6D9D"/>
    <w:rsid w:val="00DC78AC"/>
    <w:rsid w:val="00DD044B"/>
    <w:rsid w:val="00DD08F0"/>
    <w:rsid w:val="00DD0F39"/>
    <w:rsid w:val="00DD1199"/>
    <w:rsid w:val="00DD15C7"/>
    <w:rsid w:val="00DD382F"/>
    <w:rsid w:val="00DD3D34"/>
    <w:rsid w:val="00DD4067"/>
    <w:rsid w:val="00DD4246"/>
    <w:rsid w:val="00DD5670"/>
    <w:rsid w:val="00DD78A5"/>
    <w:rsid w:val="00DD795B"/>
    <w:rsid w:val="00DE04C3"/>
    <w:rsid w:val="00DE0F87"/>
    <w:rsid w:val="00DE1C4B"/>
    <w:rsid w:val="00DE1DF8"/>
    <w:rsid w:val="00DE1EA2"/>
    <w:rsid w:val="00DE21FB"/>
    <w:rsid w:val="00DE245B"/>
    <w:rsid w:val="00DE2653"/>
    <w:rsid w:val="00DE2D1A"/>
    <w:rsid w:val="00DE3FD9"/>
    <w:rsid w:val="00DE547D"/>
    <w:rsid w:val="00DE5AA3"/>
    <w:rsid w:val="00DE7B14"/>
    <w:rsid w:val="00DF02CB"/>
    <w:rsid w:val="00DF22F1"/>
    <w:rsid w:val="00DF2A40"/>
    <w:rsid w:val="00DF3244"/>
    <w:rsid w:val="00DF394A"/>
    <w:rsid w:val="00DF4FAA"/>
    <w:rsid w:val="00DF55BC"/>
    <w:rsid w:val="00DF72F8"/>
    <w:rsid w:val="00DF776B"/>
    <w:rsid w:val="00E005F8"/>
    <w:rsid w:val="00E041A2"/>
    <w:rsid w:val="00E04B0C"/>
    <w:rsid w:val="00E052F8"/>
    <w:rsid w:val="00E0599D"/>
    <w:rsid w:val="00E06098"/>
    <w:rsid w:val="00E1035B"/>
    <w:rsid w:val="00E10C9F"/>
    <w:rsid w:val="00E11981"/>
    <w:rsid w:val="00E12928"/>
    <w:rsid w:val="00E12A85"/>
    <w:rsid w:val="00E141F3"/>
    <w:rsid w:val="00E14DF6"/>
    <w:rsid w:val="00E1547E"/>
    <w:rsid w:val="00E15F9C"/>
    <w:rsid w:val="00E22716"/>
    <w:rsid w:val="00E236F2"/>
    <w:rsid w:val="00E256C8"/>
    <w:rsid w:val="00E25708"/>
    <w:rsid w:val="00E261BF"/>
    <w:rsid w:val="00E26C08"/>
    <w:rsid w:val="00E278A9"/>
    <w:rsid w:val="00E27997"/>
    <w:rsid w:val="00E3143B"/>
    <w:rsid w:val="00E31851"/>
    <w:rsid w:val="00E33A88"/>
    <w:rsid w:val="00E36649"/>
    <w:rsid w:val="00E375CE"/>
    <w:rsid w:val="00E403CD"/>
    <w:rsid w:val="00E41FD4"/>
    <w:rsid w:val="00E42F1D"/>
    <w:rsid w:val="00E44917"/>
    <w:rsid w:val="00E4559D"/>
    <w:rsid w:val="00E462F7"/>
    <w:rsid w:val="00E501AD"/>
    <w:rsid w:val="00E51D45"/>
    <w:rsid w:val="00E540A4"/>
    <w:rsid w:val="00E54F98"/>
    <w:rsid w:val="00E5553D"/>
    <w:rsid w:val="00E55EDE"/>
    <w:rsid w:val="00E564C2"/>
    <w:rsid w:val="00E56E46"/>
    <w:rsid w:val="00E6202A"/>
    <w:rsid w:val="00E62186"/>
    <w:rsid w:val="00E63AA8"/>
    <w:rsid w:val="00E63D82"/>
    <w:rsid w:val="00E71617"/>
    <w:rsid w:val="00E719BD"/>
    <w:rsid w:val="00E759EF"/>
    <w:rsid w:val="00E75B61"/>
    <w:rsid w:val="00E81516"/>
    <w:rsid w:val="00E81E0B"/>
    <w:rsid w:val="00E81F03"/>
    <w:rsid w:val="00E82F22"/>
    <w:rsid w:val="00E82FF7"/>
    <w:rsid w:val="00E84D34"/>
    <w:rsid w:val="00E84EF0"/>
    <w:rsid w:val="00E87DD3"/>
    <w:rsid w:val="00E904E2"/>
    <w:rsid w:val="00E92C31"/>
    <w:rsid w:val="00E937C4"/>
    <w:rsid w:val="00E93AAB"/>
    <w:rsid w:val="00E9524F"/>
    <w:rsid w:val="00E960EE"/>
    <w:rsid w:val="00E96806"/>
    <w:rsid w:val="00E97A4C"/>
    <w:rsid w:val="00EA0420"/>
    <w:rsid w:val="00EA10EB"/>
    <w:rsid w:val="00EA17C5"/>
    <w:rsid w:val="00EA2109"/>
    <w:rsid w:val="00EA2FAE"/>
    <w:rsid w:val="00EA5740"/>
    <w:rsid w:val="00EA656D"/>
    <w:rsid w:val="00EB19C9"/>
    <w:rsid w:val="00EB235A"/>
    <w:rsid w:val="00EB41D7"/>
    <w:rsid w:val="00EB64FA"/>
    <w:rsid w:val="00EB6503"/>
    <w:rsid w:val="00EB7CD8"/>
    <w:rsid w:val="00EC0055"/>
    <w:rsid w:val="00EC1B3A"/>
    <w:rsid w:val="00EC348B"/>
    <w:rsid w:val="00EC45AA"/>
    <w:rsid w:val="00EC4FE7"/>
    <w:rsid w:val="00EC58CE"/>
    <w:rsid w:val="00EC7520"/>
    <w:rsid w:val="00ED0253"/>
    <w:rsid w:val="00ED05DC"/>
    <w:rsid w:val="00ED08BD"/>
    <w:rsid w:val="00ED155D"/>
    <w:rsid w:val="00ED2DD6"/>
    <w:rsid w:val="00ED3914"/>
    <w:rsid w:val="00ED435A"/>
    <w:rsid w:val="00ED5138"/>
    <w:rsid w:val="00EE0A58"/>
    <w:rsid w:val="00EE28FC"/>
    <w:rsid w:val="00EE3EDD"/>
    <w:rsid w:val="00EE40B6"/>
    <w:rsid w:val="00EE466B"/>
    <w:rsid w:val="00EE4FB6"/>
    <w:rsid w:val="00EE6ED7"/>
    <w:rsid w:val="00EF1863"/>
    <w:rsid w:val="00EF2D69"/>
    <w:rsid w:val="00EF3C25"/>
    <w:rsid w:val="00EF4DD1"/>
    <w:rsid w:val="00EF6E47"/>
    <w:rsid w:val="00EF7461"/>
    <w:rsid w:val="00F00ED8"/>
    <w:rsid w:val="00F03F84"/>
    <w:rsid w:val="00F0679F"/>
    <w:rsid w:val="00F10361"/>
    <w:rsid w:val="00F10DCD"/>
    <w:rsid w:val="00F10E54"/>
    <w:rsid w:val="00F12CD6"/>
    <w:rsid w:val="00F136D3"/>
    <w:rsid w:val="00F141EA"/>
    <w:rsid w:val="00F147B6"/>
    <w:rsid w:val="00F14921"/>
    <w:rsid w:val="00F15586"/>
    <w:rsid w:val="00F15DB6"/>
    <w:rsid w:val="00F1666B"/>
    <w:rsid w:val="00F16BB2"/>
    <w:rsid w:val="00F20CFD"/>
    <w:rsid w:val="00F211E1"/>
    <w:rsid w:val="00F228A1"/>
    <w:rsid w:val="00F23657"/>
    <w:rsid w:val="00F23FAD"/>
    <w:rsid w:val="00F26F85"/>
    <w:rsid w:val="00F27D5C"/>
    <w:rsid w:val="00F302A5"/>
    <w:rsid w:val="00F3168C"/>
    <w:rsid w:val="00F3243A"/>
    <w:rsid w:val="00F32921"/>
    <w:rsid w:val="00F33063"/>
    <w:rsid w:val="00F3351B"/>
    <w:rsid w:val="00F35D90"/>
    <w:rsid w:val="00F37BAB"/>
    <w:rsid w:val="00F40881"/>
    <w:rsid w:val="00F4281D"/>
    <w:rsid w:val="00F42889"/>
    <w:rsid w:val="00F429C9"/>
    <w:rsid w:val="00F45C2A"/>
    <w:rsid w:val="00F45FE0"/>
    <w:rsid w:val="00F47EC2"/>
    <w:rsid w:val="00F50DEB"/>
    <w:rsid w:val="00F50E8B"/>
    <w:rsid w:val="00F537B9"/>
    <w:rsid w:val="00F54103"/>
    <w:rsid w:val="00F552BF"/>
    <w:rsid w:val="00F561DC"/>
    <w:rsid w:val="00F571AA"/>
    <w:rsid w:val="00F604CC"/>
    <w:rsid w:val="00F6112B"/>
    <w:rsid w:val="00F6170A"/>
    <w:rsid w:val="00F62BC5"/>
    <w:rsid w:val="00F63943"/>
    <w:rsid w:val="00F63D32"/>
    <w:rsid w:val="00F64036"/>
    <w:rsid w:val="00F64E05"/>
    <w:rsid w:val="00F6537F"/>
    <w:rsid w:val="00F67533"/>
    <w:rsid w:val="00F7054B"/>
    <w:rsid w:val="00F70708"/>
    <w:rsid w:val="00F72491"/>
    <w:rsid w:val="00F75A86"/>
    <w:rsid w:val="00F76E6F"/>
    <w:rsid w:val="00F77993"/>
    <w:rsid w:val="00F80D7F"/>
    <w:rsid w:val="00F81CEA"/>
    <w:rsid w:val="00F81DA4"/>
    <w:rsid w:val="00F8425E"/>
    <w:rsid w:val="00F8526C"/>
    <w:rsid w:val="00F8581A"/>
    <w:rsid w:val="00F86D66"/>
    <w:rsid w:val="00F87478"/>
    <w:rsid w:val="00F87ABE"/>
    <w:rsid w:val="00F87C6C"/>
    <w:rsid w:val="00F87D2C"/>
    <w:rsid w:val="00F905C1"/>
    <w:rsid w:val="00F90912"/>
    <w:rsid w:val="00F91C79"/>
    <w:rsid w:val="00F937FC"/>
    <w:rsid w:val="00F9527F"/>
    <w:rsid w:val="00FA008F"/>
    <w:rsid w:val="00FA0137"/>
    <w:rsid w:val="00FA050A"/>
    <w:rsid w:val="00FA13FD"/>
    <w:rsid w:val="00FA1A04"/>
    <w:rsid w:val="00FA1C32"/>
    <w:rsid w:val="00FA1D11"/>
    <w:rsid w:val="00FA20FD"/>
    <w:rsid w:val="00FA4578"/>
    <w:rsid w:val="00FA4B89"/>
    <w:rsid w:val="00FA7CA0"/>
    <w:rsid w:val="00FA7CE9"/>
    <w:rsid w:val="00FB0C1F"/>
    <w:rsid w:val="00FB2C63"/>
    <w:rsid w:val="00FB3BCA"/>
    <w:rsid w:val="00FB4009"/>
    <w:rsid w:val="00FB6644"/>
    <w:rsid w:val="00FB68D6"/>
    <w:rsid w:val="00FB7D8F"/>
    <w:rsid w:val="00FC01E9"/>
    <w:rsid w:val="00FC0A25"/>
    <w:rsid w:val="00FC2143"/>
    <w:rsid w:val="00FC261A"/>
    <w:rsid w:val="00FC63FA"/>
    <w:rsid w:val="00FC737D"/>
    <w:rsid w:val="00FC7C3D"/>
    <w:rsid w:val="00FD06F9"/>
    <w:rsid w:val="00FD0A80"/>
    <w:rsid w:val="00FD2A45"/>
    <w:rsid w:val="00FD3542"/>
    <w:rsid w:val="00FD69FC"/>
    <w:rsid w:val="00FD6A9F"/>
    <w:rsid w:val="00FD73E6"/>
    <w:rsid w:val="00FD784A"/>
    <w:rsid w:val="00FD7CA9"/>
    <w:rsid w:val="00FD7DF1"/>
    <w:rsid w:val="00FE0C91"/>
    <w:rsid w:val="00FE1074"/>
    <w:rsid w:val="00FE1448"/>
    <w:rsid w:val="00FE5381"/>
    <w:rsid w:val="00FE5402"/>
    <w:rsid w:val="00FE7B89"/>
    <w:rsid w:val="00FF16D1"/>
    <w:rsid w:val="00FF42A9"/>
    <w:rsid w:val="00FF449F"/>
    <w:rsid w:val="00FF4787"/>
    <w:rsid w:val="00FF5587"/>
    <w:rsid w:val="00FF7058"/>
    <w:rsid w:val="38F46AA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C4CDB0D"/>
  <w15:docId w15:val="{33759D5A-6FFC-4A4F-9C55-2A1CB78B8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paragraph" w:styleId="berschrift1">
    <w:name w:val="heading 1"/>
    <w:basedOn w:val="Standard"/>
    <w:next w:val="Standard"/>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next w:val="Standard"/>
    <w:qFormat/>
    <w:pPr>
      <w:keepNext/>
      <w:spacing w:before="240" w:after="60"/>
      <w:outlineLvl w:val="2"/>
    </w:pPr>
    <w:rPr>
      <w:rFonts w:ascii="Arial" w:hAnsi="Arial" w:cs="Arial"/>
      <w:b/>
      <w:bCs/>
      <w:sz w:val="26"/>
      <w:szCs w:val="26"/>
    </w:rPr>
  </w:style>
  <w:style w:type="paragraph" w:styleId="berschrift4">
    <w:name w:val="heading 4"/>
    <w:basedOn w:val="Standard"/>
    <w:next w:val="Standard"/>
    <w:qFormat/>
    <w:pPr>
      <w:keepNext/>
      <w:spacing w:before="240" w:after="60"/>
      <w:outlineLvl w:val="3"/>
    </w:pPr>
    <w:rPr>
      <w:b/>
      <w:bCs/>
      <w:sz w:val="28"/>
      <w:szCs w:val="28"/>
    </w:rPr>
  </w:style>
  <w:style w:type="paragraph" w:styleId="berschrift5">
    <w:name w:val="heading 5"/>
    <w:basedOn w:val="Standard"/>
    <w:next w:val="Standard"/>
    <w:qFormat/>
    <w:pPr>
      <w:spacing w:before="240" w:after="60"/>
      <w:outlineLvl w:val="4"/>
    </w:pPr>
    <w:rPr>
      <w:b/>
      <w:bCs/>
      <w:i/>
      <w:iCs/>
      <w:sz w:val="26"/>
      <w:szCs w:val="26"/>
    </w:rPr>
  </w:style>
  <w:style w:type="paragraph" w:styleId="berschrift6">
    <w:name w:val="heading 6"/>
    <w:basedOn w:val="Standard"/>
    <w:next w:val="Standard"/>
    <w:qFormat/>
    <w:pPr>
      <w:spacing w:before="240" w:after="60"/>
      <w:outlineLvl w:val="5"/>
    </w:pPr>
    <w:rPr>
      <w:b/>
      <w:bCs/>
      <w:sz w:val="22"/>
      <w:szCs w:val="22"/>
    </w:rPr>
  </w:style>
  <w:style w:type="paragraph" w:styleId="berschrift7">
    <w:name w:val="heading 7"/>
    <w:basedOn w:val="Standard"/>
    <w:next w:val="Standard"/>
    <w:qFormat/>
    <w:pPr>
      <w:spacing w:before="240" w:after="60"/>
      <w:outlineLvl w:val="6"/>
    </w:pPr>
  </w:style>
  <w:style w:type="paragraph" w:styleId="berschrift8">
    <w:name w:val="heading 8"/>
    <w:basedOn w:val="Standard"/>
    <w:next w:val="Standard"/>
    <w:qFormat/>
    <w:pPr>
      <w:spacing w:before="240" w:after="60"/>
      <w:outlineLvl w:val="7"/>
    </w:pPr>
    <w:rPr>
      <w:i/>
      <w:iCs/>
    </w:rPr>
  </w:style>
  <w:style w:type="paragraph" w:styleId="berschrift9">
    <w:name w:val="heading 9"/>
    <w:basedOn w:val="Standard"/>
    <w:next w:val="Standard"/>
    <w:qFormat/>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Hyperlink">
    <w:name w:val="Hyperlink"/>
    <w:basedOn w:val="Absatz-Standardschriftart"/>
    <w:semiHidden/>
    <w:rPr>
      <w:color w:val="0000FF"/>
      <w:u w:val="single"/>
    </w:rPr>
  </w:style>
  <w:style w:type="paragraph" w:styleId="Abbildungsverzeichnis">
    <w:name w:val="table of figures"/>
    <w:basedOn w:val="Standard"/>
    <w:next w:val="Standard"/>
    <w:semiHidden/>
    <w:pPr>
      <w:ind w:left="480" w:hanging="480"/>
    </w:pPr>
  </w:style>
  <w:style w:type="paragraph" w:styleId="Anrede">
    <w:name w:val="Salutation"/>
    <w:basedOn w:val="Standard"/>
    <w:next w:val="Standard"/>
    <w:semiHidden/>
  </w:style>
  <w:style w:type="paragraph" w:styleId="Aufzhlungszeichen">
    <w:name w:val="List Bullet"/>
    <w:basedOn w:val="Standard"/>
    <w:autoRedefine/>
    <w:semiHidden/>
    <w:pPr>
      <w:numPr>
        <w:numId w:val="1"/>
      </w:numPr>
    </w:pPr>
  </w:style>
  <w:style w:type="paragraph" w:styleId="Aufzhlungszeichen2">
    <w:name w:val="List Bullet 2"/>
    <w:basedOn w:val="Standard"/>
    <w:autoRedefine/>
    <w:semiHidden/>
    <w:pPr>
      <w:numPr>
        <w:numId w:val="2"/>
      </w:numPr>
    </w:pPr>
  </w:style>
  <w:style w:type="paragraph" w:styleId="Aufzhlungszeichen3">
    <w:name w:val="List Bullet 3"/>
    <w:basedOn w:val="Standard"/>
    <w:autoRedefine/>
    <w:semiHidden/>
    <w:pPr>
      <w:numPr>
        <w:numId w:val="3"/>
      </w:numPr>
    </w:pPr>
  </w:style>
  <w:style w:type="paragraph" w:styleId="Aufzhlungszeichen4">
    <w:name w:val="List Bullet 4"/>
    <w:basedOn w:val="Standard"/>
    <w:autoRedefine/>
    <w:semiHidden/>
    <w:pPr>
      <w:numPr>
        <w:numId w:val="4"/>
      </w:numPr>
    </w:pPr>
  </w:style>
  <w:style w:type="paragraph" w:styleId="Aufzhlungszeichen5">
    <w:name w:val="List Bullet 5"/>
    <w:basedOn w:val="Standard"/>
    <w:autoRedefine/>
    <w:semiHidden/>
    <w:pPr>
      <w:numPr>
        <w:numId w:val="5"/>
      </w:numPr>
    </w:pPr>
  </w:style>
  <w:style w:type="paragraph" w:styleId="Beschriftung">
    <w:name w:val="caption"/>
    <w:basedOn w:val="Standard"/>
    <w:next w:val="Standard"/>
    <w:qFormat/>
    <w:pPr>
      <w:spacing w:before="120" w:after="120"/>
    </w:pPr>
    <w:rPr>
      <w:b/>
      <w:bCs/>
      <w:sz w:val="20"/>
      <w:szCs w:val="20"/>
    </w:rPr>
  </w:style>
  <w:style w:type="paragraph" w:styleId="Blocktext">
    <w:name w:val="Block Text"/>
    <w:basedOn w:val="Standard"/>
    <w:semiHidden/>
    <w:pPr>
      <w:spacing w:after="120"/>
      <w:ind w:left="1440" w:right="1440"/>
    </w:pPr>
  </w:style>
  <w:style w:type="paragraph" w:styleId="Datum">
    <w:name w:val="Date"/>
    <w:basedOn w:val="Standard"/>
    <w:next w:val="Standard"/>
    <w:semiHidden/>
  </w:style>
  <w:style w:type="paragraph" w:styleId="Dokumentstruktur">
    <w:name w:val="Document Map"/>
    <w:basedOn w:val="Standard"/>
    <w:semiHidden/>
    <w:pPr>
      <w:shd w:val="clear" w:color="auto" w:fill="000080"/>
    </w:pPr>
    <w:rPr>
      <w:rFonts w:ascii="Tahoma" w:hAnsi="Tahoma" w:cs="Tahoma"/>
    </w:rPr>
  </w:style>
  <w:style w:type="paragraph" w:styleId="E-Mail-Signatur">
    <w:name w:val="E-mail Signature"/>
    <w:basedOn w:val="Standard"/>
    <w:semiHidden/>
  </w:style>
  <w:style w:type="paragraph" w:styleId="Endnotentext">
    <w:name w:val="endnote text"/>
    <w:basedOn w:val="Standard"/>
    <w:semiHidden/>
    <w:rPr>
      <w:sz w:val="20"/>
      <w:szCs w:val="20"/>
    </w:rPr>
  </w:style>
  <w:style w:type="paragraph" w:styleId="Fu-Endnotenberschrift">
    <w:name w:val="Note Heading"/>
    <w:basedOn w:val="Standard"/>
    <w:next w:val="Standard"/>
    <w:semiHidden/>
  </w:style>
  <w:style w:type="paragraph" w:styleId="Funotentext">
    <w:name w:val="footnote text"/>
    <w:basedOn w:val="Standard"/>
    <w:semiHidden/>
    <w:rPr>
      <w:sz w:val="20"/>
      <w:szCs w:val="20"/>
    </w:rPr>
  </w:style>
  <w:style w:type="paragraph" w:styleId="Gruformel">
    <w:name w:val="Closing"/>
    <w:basedOn w:val="Standard"/>
    <w:semiHidden/>
    <w:pPr>
      <w:ind w:left="4252"/>
    </w:pPr>
  </w:style>
  <w:style w:type="paragraph" w:styleId="HTMLAdresse">
    <w:name w:val="HTML Address"/>
    <w:basedOn w:val="Standard"/>
    <w:semiHidden/>
    <w:rPr>
      <w:i/>
      <w:iCs/>
    </w:rPr>
  </w:style>
  <w:style w:type="paragraph" w:styleId="HTMLVorformatiert">
    <w:name w:val="HTML Preformatted"/>
    <w:basedOn w:val="Standard"/>
    <w:semiHidden/>
    <w:rPr>
      <w:rFonts w:ascii="Courier New" w:hAnsi="Courier New" w:cs="Courier New"/>
      <w:sz w:val="20"/>
      <w:szCs w:val="20"/>
    </w:rPr>
  </w:style>
  <w:style w:type="paragraph" w:styleId="Index1">
    <w:name w:val="index 1"/>
    <w:basedOn w:val="Standard"/>
    <w:next w:val="Standard"/>
    <w:autoRedefine/>
    <w:semiHidden/>
    <w:pPr>
      <w:ind w:left="240" w:hanging="240"/>
    </w:pPr>
  </w:style>
  <w:style w:type="paragraph" w:styleId="Index2">
    <w:name w:val="index 2"/>
    <w:basedOn w:val="Standard"/>
    <w:next w:val="Standard"/>
    <w:autoRedefine/>
    <w:semiHidden/>
    <w:pPr>
      <w:ind w:left="480" w:hanging="240"/>
    </w:pPr>
  </w:style>
  <w:style w:type="paragraph" w:styleId="Index3">
    <w:name w:val="index 3"/>
    <w:basedOn w:val="Standard"/>
    <w:next w:val="Standard"/>
    <w:autoRedefine/>
    <w:semiHidden/>
    <w:pPr>
      <w:ind w:left="720" w:hanging="240"/>
    </w:pPr>
  </w:style>
  <w:style w:type="paragraph" w:styleId="Index4">
    <w:name w:val="index 4"/>
    <w:basedOn w:val="Standard"/>
    <w:next w:val="Standard"/>
    <w:autoRedefine/>
    <w:semiHidden/>
    <w:pPr>
      <w:ind w:left="960" w:hanging="240"/>
    </w:pPr>
  </w:style>
  <w:style w:type="paragraph" w:styleId="Index5">
    <w:name w:val="index 5"/>
    <w:basedOn w:val="Standard"/>
    <w:next w:val="Standard"/>
    <w:autoRedefine/>
    <w:semiHidden/>
    <w:pPr>
      <w:ind w:left="1200" w:hanging="240"/>
    </w:pPr>
  </w:style>
  <w:style w:type="paragraph" w:styleId="Index6">
    <w:name w:val="index 6"/>
    <w:basedOn w:val="Standard"/>
    <w:next w:val="Standard"/>
    <w:autoRedefine/>
    <w:semiHidden/>
    <w:pPr>
      <w:ind w:left="1440" w:hanging="240"/>
    </w:pPr>
  </w:style>
  <w:style w:type="paragraph" w:styleId="Index7">
    <w:name w:val="index 7"/>
    <w:basedOn w:val="Standard"/>
    <w:next w:val="Standard"/>
    <w:autoRedefine/>
    <w:semiHidden/>
    <w:pPr>
      <w:ind w:left="1680" w:hanging="240"/>
    </w:pPr>
  </w:style>
  <w:style w:type="paragraph" w:styleId="Index8">
    <w:name w:val="index 8"/>
    <w:basedOn w:val="Standard"/>
    <w:next w:val="Standard"/>
    <w:autoRedefine/>
    <w:semiHidden/>
    <w:pPr>
      <w:ind w:left="1920" w:hanging="240"/>
    </w:pPr>
  </w:style>
  <w:style w:type="paragraph" w:styleId="Index9">
    <w:name w:val="index 9"/>
    <w:basedOn w:val="Standard"/>
    <w:next w:val="Standard"/>
    <w:autoRedefine/>
    <w:semiHidden/>
    <w:pPr>
      <w:ind w:left="2160" w:hanging="240"/>
    </w:pPr>
  </w:style>
  <w:style w:type="paragraph" w:styleId="Indexberschrift">
    <w:name w:val="index heading"/>
    <w:basedOn w:val="Standard"/>
    <w:next w:val="Index1"/>
    <w:semiHidden/>
    <w:rPr>
      <w:rFonts w:ascii="Arial" w:hAnsi="Arial" w:cs="Arial"/>
      <w:b/>
      <w:bCs/>
    </w:rPr>
  </w:style>
  <w:style w:type="paragraph" w:styleId="Kommentartext">
    <w:name w:val="annotation text"/>
    <w:basedOn w:val="Standard"/>
    <w:link w:val="KommentartextZchn"/>
    <w:semiHidden/>
    <w:rPr>
      <w:sz w:val="20"/>
      <w:szCs w:val="20"/>
    </w:rPr>
  </w:style>
  <w:style w:type="paragraph" w:styleId="Liste">
    <w:name w:val="List"/>
    <w:basedOn w:val="Standard"/>
    <w:semiHidden/>
    <w:pPr>
      <w:ind w:left="283" w:hanging="283"/>
    </w:pPr>
  </w:style>
  <w:style w:type="paragraph" w:styleId="Liste2">
    <w:name w:val="List 2"/>
    <w:basedOn w:val="Standard"/>
    <w:semiHidden/>
    <w:pPr>
      <w:ind w:left="566" w:hanging="283"/>
    </w:pPr>
  </w:style>
  <w:style w:type="paragraph" w:styleId="Liste3">
    <w:name w:val="List 3"/>
    <w:basedOn w:val="Standard"/>
    <w:semiHidden/>
    <w:pPr>
      <w:ind w:left="849" w:hanging="283"/>
    </w:pPr>
  </w:style>
  <w:style w:type="paragraph" w:styleId="Liste4">
    <w:name w:val="List 4"/>
    <w:basedOn w:val="Standard"/>
    <w:semiHidden/>
    <w:pPr>
      <w:ind w:left="1132" w:hanging="283"/>
    </w:pPr>
  </w:style>
  <w:style w:type="paragraph" w:styleId="Liste5">
    <w:name w:val="List 5"/>
    <w:basedOn w:val="Standard"/>
    <w:semiHidden/>
    <w:pPr>
      <w:ind w:left="1415" w:hanging="283"/>
    </w:pPr>
  </w:style>
  <w:style w:type="paragraph" w:styleId="Listenfortsetzung">
    <w:name w:val="List Continue"/>
    <w:basedOn w:val="Standard"/>
    <w:semiHidden/>
    <w:pPr>
      <w:spacing w:after="120"/>
      <w:ind w:left="283"/>
    </w:pPr>
  </w:style>
  <w:style w:type="paragraph" w:styleId="Listenfortsetzung2">
    <w:name w:val="List Continue 2"/>
    <w:basedOn w:val="Standard"/>
    <w:semiHidden/>
    <w:pPr>
      <w:spacing w:after="120"/>
      <w:ind w:left="566"/>
    </w:pPr>
  </w:style>
  <w:style w:type="paragraph" w:styleId="Listenfortsetzung3">
    <w:name w:val="List Continue 3"/>
    <w:basedOn w:val="Standard"/>
    <w:semiHidden/>
    <w:pPr>
      <w:spacing w:after="120"/>
      <w:ind w:left="849"/>
    </w:pPr>
  </w:style>
  <w:style w:type="paragraph" w:styleId="Listenfortsetzung4">
    <w:name w:val="List Continue 4"/>
    <w:basedOn w:val="Standard"/>
    <w:semiHidden/>
    <w:pPr>
      <w:spacing w:after="120"/>
      <w:ind w:left="1132"/>
    </w:pPr>
  </w:style>
  <w:style w:type="paragraph" w:styleId="Listenfortsetzung5">
    <w:name w:val="List Continue 5"/>
    <w:basedOn w:val="Standard"/>
    <w:semiHidden/>
    <w:pPr>
      <w:spacing w:after="120"/>
      <w:ind w:left="1415"/>
    </w:pPr>
  </w:style>
  <w:style w:type="paragraph" w:styleId="Listennummer">
    <w:name w:val="List Number"/>
    <w:basedOn w:val="Standard"/>
    <w:semiHidden/>
    <w:pPr>
      <w:numPr>
        <w:numId w:val="6"/>
      </w:numPr>
    </w:pPr>
  </w:style>
  <w:style w:type="paragraph" w:styleId="Listennummer2">
    <w:name w:val="List Number 2"/>
    <w:basedOn w:val="Standard"/>
    <w:semiHidden/>
    <w:pPr>
      <w:numPr>
        <w:numId w:val="7"/>
      </w:numPr>
    </w:pPr>
  </w:style>
  <w:style w:type="paragraph" w:styleId="Listennummer3">
    <w:name w:val="List Number 3"/>
    <w:basedOn w:val="Standard"/>
    <w:semiHidden/>
    <w:pPr>
      <w:numPr>
        <w:numId w:val="8"/>
      </w:numPr>
    </w:pPr>
  </w:style>
  <w:style w:type="paragraph" w:styleId="Listennummer4">
    <w:name w:val="List Number 4"/>
    <w:basedOn w:val="Standard"/>
    <w:semiHidden/>
    <w:pPr>
      <w:numPr>
        <w:numId w:val="9"/>
      </w:numPr>
    </w:pPr>
  </w:style>
  <w:style w:type="paragraph" w:styleId="Listennummer5">
    <w:name w:val="List Number 5"/>
    <w:basedOn w:val="Standard"/>
    <w:semiHidden/>
    <w:pPr>
      <w:numPr>
        <w:numId w:val="10"/>
      </w:numPr>
    </w:p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Pr>
      <w:rFonts w:ascii="Courier New" w:hAnsi="Courier New" w:cs="Courier New"/>
      <w:sz w:val="20"/>
      <w:szCs w:val="20"/>
    </w:rPr>
  </w:style>
  <w:style w:type="paragraph" w:styleId="Rechtsgrundlagenverzeichnis">
    <w:name w:val="table of authorities"/>
    <w:basedOn w:val="Standard"/>
    <w:next w:val="Standard"/>
    <w:semiHidden/>
    <w:pPr>
      <w:ind w:left="240" w:hanging="240"/>
    </w:pPr>
  </w:style>
  <w:style w:type="paragraph" w:styleId="RGV-berschrift">
    <w:name w:val="toa heading"/>
    <w:basedOn w:val="Standard"/>
    <w:next w:val="Standard"/>
    <w:semiHidden/>
    <w:pPr>
      <w:spacing w:before="120"/>
    </w:pPr>
    <w:rPr>
      <w:rFonts w:ascii="Arial" w:hAnsi="Arial" w:cs="Arial"/>
      <w:b/>
      <w:bCs/>
    </w:rPr>
  </w:style>
  <w:style w:type="paragraph" w:styleId="StandardWeb">
    <w:name w:val="Normal (Web)"/>
    <w:basedOn w:val="Standard"/>
    <w:semiHidden/>
  </w:style>
  <w:style w:type="paragraph" w:styleId="Standardeinzug">
    <w:name w:val="Normal Indent"/>
    <w:basedOn w:val="Standard"/>
    <w:semiHidden/>
    <w:pPr>
      <w:ind w:left="708"/>
    </w:pPr>
  </w:style>
  <w:style w:type="paragraph" w:styleId="Textkrper">
    <w:name w:val="Body Text"/>
    <w:basedOn w:val="Standard"/>
    <w:semiHidden/>
    <w:pPr>
      <w:spacing w:after="120"/>
    </w:pPr>
  </w:style>
  <w:style w:type="paragraph" w:styleId="Textkrper2">
    <w:name w:val="Body Text 2"/>
    <w:basedOn w:val="Standard"/>
    <w:semiHidden/>
    <w:pPr>
      <w:spacing w:after="120" w:line="480" w:lineRule="auto"/>
    </w:pPr>
  </w:style>
  <w:style w:type="paragraph" w:styleId="Textkrper3">
    <w:name w:val="Body Text 3"/>
    <w:basedOn w:val="Standard"/>
    <w:semiHidden/>
    <w:pPr>
      <w:spacing w:after="120"/>
    </w:pPr>
    <w:rPr>
      <w:sz w:val="16"/>
      <w:szCs w:val="16"/>
    </w:rPr>
  </w:style>
  <w:style w:type="paragraph" w:styleId="Textkrper-Zeileneinzug">
    <w:name w:val="Body Text Indent"/>
    <w:basedOn w:val="Standard"/>
    <w:semiHidden/>
    <w:pPr>
      <w:spacing w:after="120"/>
      <w:ind w:left="283"/>
    </w:pPr>
  </w:style>
  <w:style w:type="paragraph" w:styleId="Textkrper-Einzug2">
    <w:name w:val="Body Text Indent 2"/>
    <w:basedOn w:val="Standard"/>
    <w:semiHidden/>
    <w:pPr>
      <w:spacing w:after="120" w:line="480" w:lineRule="auto"/>
      <w:ind w:left="283"/>
    </w:pPr>
  </w:style>
  <w:style w:type="paragraph" w:styleId="Textkrper-Einzug3">
    <w:name w:val="Body Text Indent 3"/>
    <w:basedOn w:val="Standard"/>
    <w:semiHidden/>
    <w:pPr>
      <w:spacing w:after="120"/>
      <w:ind w:left="283"/>
    </w:pPr>
    <w:rPr>
      <w:sz w:val="16"/>
      <w:szCs w:val="16"/>
    </w:rPr>
  </w:style>
  <w:style w:type="paragraph" w:styleId="Textkrper-Erstzeileneinzug">
    <w:name w:val="Body Text First Indent"/>
    <w:basedOn w:val="Textkrper"/>
    <w:semiHidden/>
    <w:pPr>
      <w:ind w:firstLine="210"/>
    </w:pPr>
  </w:style>
  <w:style w:type="paragraph" w:styleId="Textkrper-Erstzeileneinzug2">
    <w:name w:val="Body Text First Indent 2"/>
    <w:basedOn w:val="Textkrper-Zeileneinzug"/>
    <w:semiHidden/>
    <w:pPr>
      <w:ind w:firstLine="210"/>
    </w:pPr>
  </w:style>
  <w:style w:type="paragraph" w:styleId="Titel">
    <w:name w:val="Title"/>
    <w:basedOn w:val="Standard"/>
    <w:qFormat/>
    <w:pPr>
      <w:spacing w:before="240" w:after="60"/>
      <w:jc w:val="center"/>
      <w:outlineLvl w:val="0"/>
    </w:pPr>
    <w:rPr>
      <w:rFonts w:ascii="Arial" w:hAnsi="Arial" w:cs="Arial"/>
      <w:b/>
      <w:bCs/>
      <w:kern w:val="28"/>
      <w:sz w:val="32"/>
      <w:szCs w:val="32"/>
    </w:rPr>
  </w:style>
  <w:style w:type="paragraph" w:styleId="Umschlagabsenderadresse">
    <w:name w:val="envelope return"/>
    <w:basedOn w:val="Standard"/>
    <w:semiHidden/>
    <w:rPr>
      <w:rFonts w:ascii="Arial" w:hAnsi="Arial" w:cs="Arial"/>
      <w:sz w:val="20"/>
      <w:szCs w:val="20"/>
    </w:rPr>
  </w:style>
  <w:style w:type="paragraph" w:styleId="Umschlagadresse">
    <w:name w:val="envelope address"/>
    <w:basedOn w:val="Standard"/>
    <w:semiHidden/>
    <w:pPr>
      <w:framePr w:w="4320" w:h="2160" w:hRule="exact" w:hSpace="141" w:wrap="auto" w:hAnchor="page" w:xAlign="center" w:yAlign="bottom"/>
      <w:ind w:left="1"/>
    </w:pPr>
    <w:rPr>
      <w:rFonts w:ascii="Arial" w:hAnsi="Arial" w:cs="Arial"/>
    </w:rPr>
  </w:style>
  <w:style w:type="paragraph" w:styleId="Unterschrift">
    <w:name w:val="Signature"/>
    <w:basedOn w:val="Standard"/>
    <w:semiHidden/>
    <w:pPr>
      <w:ind w:left="4252"/>
    </w:pPr>
  </w:style>
  <w:style w:type="paragraph" w:styleId="Untertitel">
    <w:name w:val="Subtitle"/>
    <w:basedOn w:val="Standard"/>
    <w:qFormat/>
    <w:pPr>
      <w:spacing w:after="60"/>
      <w:jc w:val="center"/>
      <w:outlineLvl w:val="1"/>
    </w:pPr>
    <w:rPr>
      <w:rFonts w:ascii="Arial" w:hAnsi="Arial" w:cs="Arial"/>
    </w:rPr>
  </w:style>
  <w:style w:type="paragraph" w:styleId="Verzeichnis1">
    <w:name w:val="toc 1"/>
    <w:basedOn w:val="Standard"/>
    <w:next w:val="Standard"/>
    <w:autoRedefine/>
    <w:semiHidden/>
  </w:style>
  <w:style w:type="paragraph" w:styleId="Verzeichnis2">
    <w:name w:val="toc 2"/>
    <w:basedOn w:val="Standard"/>
    <w:next w:val="Standard"/>
    <w:autoRedefine/>
    <w:semiHidden/>
    <w:pPr>
      <w:ind w:left="240"/>
    </w:pPr>
  </w:style>
  <w:style w:type="paragraph" w:styleId="Verzeichnis3">
    <w:name w:val="toc 3"/>
    <w:basedOn w:val="Standard"/>
    <w:next w:val="Standard"/>
    <w:autoRedefine/>
    <w:semiHidden/>
    <w:pPr>
      <w:ind w:left="480"/>
    </w:pPr>
  </w:style>
  <w:style w:type="paragraph" w:styleId="Verzeichnis4">
    <w:name w:val="toc 4"/>
    <w:basedOn w:val="Standard"/>
    <w:next w:val="Standard"/>
    <w:autoRedefine/>
    <w:semiHidden/>
    <w:pPr>
      <w:ind w:left="720"/>
    </w:pPr>
  </w:style>
  <w:style w:type="paragraph" w:styleId="Verzeichnis5">
    <w:name w:val="toc 5"/>
    <w:basedOn w:val="Standard"/>
    <w:next w:val="Standard"/>
    <w:autoRedefine/>
    <w:semiHidden/>
    <w:pPr>
      <w:ind w:left="960"/>
    </w:pPr>
  </w:style>
  <w:style w:type="paragraph" w:styleId="Verzeichnis6">
    <w:name w:val="toc 6"/>
    <w:basedOn w:val="Standard"/>
    <w:next w:val="Standard"/>
    <w:autoRedefine/>
    <w:semiHidden/>
    <w:pPr>
      <w:ind w:left="1200"/>
    </w:pPr>
  </w:style>
  <w:style w:type="paragraph" w:styleId="Verzeichnis7">
    <w:name w:val="toc 7"/>
    <w:basedOn w:val="Standard"/>
    <w:next w:val="Standard"/>
    <w:autoRedefine/>
    <w:semiHidden/>
    <w:pPr>
      <w:ind w:left="1440"/>
    </w:pPr>
  </w:style>
  <w:style w:type="paragraph" w:styleId="Verzeichnis8">
    <w:name w:val="toc 8"/>
    <w:basedOn w:val="Standard"/>
    <w:next w:val="Standard"/>
    <w:autoRedefine/>
    <w:semiHidden/>
    <w:pPr>
      <w:ind w:left="1680"/>
    </w:pPr>
  </w:style>
  <w:style w:type="paragraph" w:styleId="Verzeichnis9">
    <w:name w:val="toc 9"/>
    <w:basedOn w:val="Standard"/>
    <w:next w:val="Standard"/>
    <w:autoRedefine/>
    <w:semiHidden/>
    <w:pPr>
      <w:ind w:left="1920"/>
    </w:pPr>
  </w:style>
  <w:style w:type="paragraph" w:styleId="Sprechblasentext">
    <w:name w:val="Balloon Text"/>
    <w:basedOn w:val="Standard"/>
    <w:link w:val="SprechblasentextZchn"/>
    <w:uiPriority w:val="99"/>
    <w:semiHidden/>
    <w:unhideWhenUsed/>
    <w:rsid w:val="009B31A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B31A5"/>
    <w:rPr>
      <w:rFonts w:ascii="Tahoma" w:hAnsi="Tahoma" w:cs="Tahoma"/>
      <w:sz w:val="16"/>
      <w:szCs w:val="16"/>
    </w:rPr>
  </w:style>
  <w:style w:type="character" w:customStyle="1" w:styleId="NichtaufgelsteErwhnung1">
    <w:name w:val="Nicht aufgelöste Erwähnung1"/>
    <w:basedOn w:val="Absatz-Standardschriftart"/>
    <w:uiPriority w:val="99"/>
    <w:semiHidden/>
    <w:unhideWhenUsed/>
    <w:rsid w:val="001F2B86"/>
    <w:rPr>
      <w:color w:val="605E5C"/>
      <w:shd w:val="clear" w:color="auto" w:fill="E1DFDD"/>
    </w:rPr>
  </w:style>
  <w:style w:type="character" w:styleId="BesuchterLink">
    <w:name w:val="FollowedHyperlink"/>
    <w:basedOn w:val="Absatz-Standardschriftart"/>
    <w:uiPriority w:val="99"/>
    <w:semiHidden/>
    <w:unhideWhenUsed/>
    <w:rsid w:val="001F2B86"/>
    <w:rPr>
      <w:color w:val="800080" w:themeColor="followedHyperlink"/>
      <w:u w:val="single"/>
    </w:rPr>
  </w:style>
  <w:style w:type="paragraph" w:styleId="Listenabsatz">
    <w:name w:val="List Paragraph"/>
    <w:basedOn w:val="Standard"/>
    <w:uiPriority w:val="34"/>
    <w:qFormat/>
    <w:rsid w:val="00B771DF"/>
    <w:pPr>
      <w:ind w:left="720"/>
      <w:contextualSpacing/>
    </w:pPr>
  </w:style>
  <w:style w:type="character" w:styleId="Kommentarzeichen">
    <w:name w:val="annotation reference"/>
    <w:basedOn w:val="Absatz-Standardschriftart"/>
    <w:uiPriority w:val="99"/>
    <w:semiHidden/>
    <w:unhideWhenUsed/>
    <w:rsid w:val="006D1A4B"/>
    <w:rPr>
      <w:sz w:val="16"/>
      <w:szCs w:val="16"/>
    </w:rPr>
  </w:style>
  <w:style w:type="paragraph" w:styleId="Kommentarthema">
    <w:name w:val="annotation subject"/>
    <w:basedOn w:val="Kommentartext"/>
    <w:next w:val="Kommentartext"/>
    <w:link w:val="KommentarthemaZchn"/>
    <w:uiPriority w:val="99"/>
    <w:semiHidden/>
    <w:unhideWhenUsed/>
    <w:rsid w:val="006D1A4B"/>
    <w:rPr>
      <w:b/>
      <w:bCs/>
    </w:rPr>
  </w:style>
  <w:style w:type="character" w:customStyle="1" w:styleId="KommentartextZchn">
    <w:name w:val="Kommentartext Zchn"/>
    <w:basedOn w:val="Absatz-Standardschriftart"/>
    <w:link w:val="Kommentartext"/>
    <w:semiHidden/>
    <w:rsid w:val="006D1A4B"/>
  </w:style>
  <w:style w:type="character" w:customStyle="1" w:styleId="KommentarthemaZchn">
    <w:name w:val="Kommentarthema Zchn"/>
    <w:basedOn w:val="KommentartextZchn"/>
    <w:link w:val="Kommentarthema"/>
    <w:uiPriority w:val="99"/>
    <w:semiHidden/>
    <w:rsid w:val="006D1A4B"/>
    <w:rPr>
      <w:b/>
      <w:bCs/>
    </w:rPr>
  </w:style>
  <w:style w:type="character" w:customStyle="1" w:styleId="NichtaufgelsteErwhnung2">
    <w:name w:val="Nicht aufgelöste Erwähnung2"/>
    <w:basedOn w:val="Absatz-Standardschriftart"/>
    <w:uiPriority w:val="99"/>
    <w:semiHidden/>
    <w:unhideWhenUsed/>
    <w:rsid w:val="00D114D9"/>
    <w:rPr>
      <w:color w:val="605E5C"/>
      <w:shd w:val="clear" w:color="auto" w:fill="E1DFDD"/>
    </w:rPr>
  </w:style>
  <w:style w:type="character" w:customStyle="1" w:styleId="NichtaufgelsteErwhnung3">
    <w:name w:val="Nicht aufgelöste Erwähnung3"/>
    <w:basedOn w:val="Absatz-Standardschriftart"/>
    <w:uiPriority w:val="99"/>
    <w:semiHidden/>
    <w:unhideWhenUsed/>
    <w:rsid w:val="00575894"/>
    <w:rPr>
      <w:color w:val="605E5C"/>
      <w:shd w:val="clear" w:color="auto" w:fill="E1DFDD"/>
    </w:rPr>
  </w:style>
  <w:style w:type="paragraph" w:customStyle="1" w:styleId="paragraph">
    <w:name w:val="paragraph"/>
    <w:basedOn w:val="Standard"/>
    <w:rsid w:val="00D72D96"/>
    <w:pPr>
      <w:spacing w:before="100" w:beforeAutospacing="1" w:after="100" w:afterAutospacing="1"/>
    </w:pPr>
  </w:style>
  <w:style w:type="character" w:customStyle="1" w:styleId="normaltextrun">
    <w:name w:val="normaltextrun"/>
    <w:basedOn w:val="Absatz-Standardschriftart"/>
    <w:rsid w:val="00D72D96"/>
  </w:style>
  <w:style w:type="character" w:customStyle="1" w:styleId="eop">
    <w:name w:val="eop"/>
    <w:basedOn w:val="Absatz-Standardschriftart"/>
    <w:rsid w:val="00D72D96"/>
  </w:style>
  <w:style w:type="character" w:customStyle="1" w:styleId="NichtaufgelsteErwhnung4">
    <w:name w:val="Nicht aufgelöste Erwähnung4"/>
    <w:basedOn w:val="Absatz-Standardschriftart"/>
    <w:uiPriority w:val="99"/>
    <w:semiHidden/>
    <w:unhideWhenUsed/>
    <w:rsid w:val="005167E1"/>
    <w:rPr>
      <w:color w:val="605E5C"/>
      <w:shd w:val="clear" w:color="auto" w:fill="E1DFDD"/>
    </w:rPr>
  </w:style>
  <w:style w:type="paragraph" w:customStyle="1" w:styleId="BoilerplateCopyhead9Pt">
    <w:name w:val="Boilerplate Copyhead 9Pt"/>
    <w:link w:val="BoilerplateCopyhead9PtZchn"/>
    <w:qFormat/>
    <w:rsid w:val="00E81E0B"/>
    <w:pPr>
      <w:spacing w:after="240" w:line="240" w:lineRule="exact"/>
    </w:pPr>
    <w:rPr>
      <w:rFonts w:ascii="Arial" w:hAnsi="Arial"/>
      <w:b/>
      <w:sz w:val="18"/>
      <w:szCs w:val="18"/>
      <w:lang w:val="en-US"/>
    </w:rPr>
  </w:style>
  <w:style w:type="character" w:customStyle="1" w:styleId="BoilerplateCopyhead9PtZchn">
    <w:name w:val="Boilerplate Copyhead 9Pt Zchn"/>
    <w:basedOn w:val="Absatz-Standardschriftart"/>
    <w:link w:val="BoilerplateCopyhead9Pt"/>
    <w:rsid w:val="00E81E0B"/>
    <w:rPr>
      <w:rFonts w:ascii="Arial" w:hAnsi="Arial"/>
      <w:b/>
      <w:sz w:val="18"/>
      <w:szCs w:val="18"/>
      <w:lang w:val="en-US"/>
    </w:rPr>
  </w:style>
  <w:style w:type="paragraph" w:customStyle="1" w:styleId="BoilerplateCopytext9Pt">
    <w:name w:val="Boilerplate Copytext 9Pt"/>
    <w:link w:val="BoilerplateCopytext9PtZchn"/>
    <w:qFormat/>
    <w:rsid w:val="00E81E0B"/>
    <w:pPr>
      <w:spacing w:after="240" w:line="240" w:lineRule="exact"/>
    </w:pPr>
    <w:rPr>
      <w:rFonts w:ascii="Arial" w:hAnsi="Arial"/>
      <w:sz w:val="18"/>
      <w:szCs w:val="18"/>
      <w:lang w:val="en-US"/>
    </w:rPr>
  </w:style>
  <w:style w:type="character" w:customStyle="1" w:styleId="BoilerplateCopytext9PtZchn">
    <w:name w:val="Boilerplate Copytext 9Pt Zchn"/>
    <w:basedOn w:val="Absatz-Standardschriftart"/>
    <w:link w:val="BoilerplateCopytext9Pt"/>
    <w:rsid w:val="00E81E0B"/>
    <w:rPr>
      <w:rFonts w:ascii="Arial" w:hAnsi="Arial"/>
      <w:sz w:val="18"/>
      <w:szCs w:val="18"/>
      <w:lang w:val="en-US"/>
    </w:rPr>
  </w:style>
  <w:style w:type="paragraph" w:styleId="berarbeitung">
    <w:name w:val="Revision"/>
    <w:hidden/>
    <w:uiPriority w:val="99"/>
    <w:semiHidden/>
    <w:rsid w:val="008319E4"/>
    <w:rPr>
      <w:sz w:val="24"/>
      <w:szCs w:val="24"/>
    </w:rPr>
  </w:style>
  <w:style w:type="character" w:styleId="NichtaufgelsteErwhnung">
    <w:name w:val="Unresolved Mention"/>
    <w:basedOn w:val="Absatz-Standardschriftart"/>
    <w:uiPriority w:val="99"/>
    <w:semiHidden/>
    <w:unhideWhenUsed/>
    <w:rsid w:val="006742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424371">
      <w:bodyDiv w:val="1"/>
      <w:marLeft w:val="0"/>
      <w:marRight w:val="0"/>
      <w:marTop w:val="0"/>
      <w:marBottom w:val="0"/>
      <w:divBdr>
        <w:top w:val="none" w:sz="0" w:space="0" w:color="auto"/>
        <w:left w:val="none" w:sz="0" w:space="0" w:color="auto"/>
        <w:bottom w:val="none" w:sz="0" w:space="0" w:color="auto"/>
        <w:right w:val="none" w:sz="0" w:space="0" w:color="auto"/>
      </w:divBdr>
    </w:div>
    <w:div w:id="634336004">
      <w:bodyDiv w:val="1"/>
      <w:marLeft w:val="0"/>
      <w:marRight w:val="0"/>
      <w:marTop w:val="0"/>
      <w:marBottom w:val="0"/>
      <w:divBdr>
        <w:top w:val="none" w:sz="0" w:space="0" w:color="auto"/>
        <w:left w:val="none" w:sz="0" w:space="0" w:color="auto"/>
        <w:bottom w:val="none" w:sz="0" w:space="0" w:color="auto"/>
        <w:right w:val="none" w:sz="0" w:space="0" w:color="auto"/>
      </w:divBdr>
    </w:div>
    <w:div w:id="978727307">
      <w:bodyDiv w:val="1"/>
      <w:marLeft w:val="0"/>
      <w:marRight w:val="0"/>
      <w:marTop w:val="0"/>
      <w:marBottom w:val="0"/>
      <w:divBdr>
        <w:top w:val="none" w:sz="0" w:space="0" w:color="auto"/>
        <w:left w:val="none" w:sz="0" w:space="0" w:color="auto"/>
        <w:bottom w:val="none" w:sz="0" w:space="0" w:color="auto"/>
        <w:right w:val="none" w:sz="0" w:space="0" w:color="auto"/>
      </w:divBdr>
    </w:div>
    <w:div w:id="1039235071">
      <w:bodyDiv w:val="1"/>
      <w:marLeft w:val="0"/>
      <w:marRight w:val="0"/>
      <w:marTop w:val="0"/>
      <w:marBottom w:val="0"/>
      <w:divBdr>
        <w:top w:val="none" w:sz="0" w:space="0" w:color="auto"/>
        <w:left w:val="none" w:sz="0" w:space="0" w:color="auto"/>
        <w:bottom w:val="none" w:sz="0" w:space="0" w:color="auto"/>
        <w:right w:val="none" w:sz="0" w:space="0" w:color="auto"/>
      </w:divBdr>
    </w:div>
    <w:div w:id="1059356405">
      <w:bodyDiv w:val="1"/>
      <w:marLeft w:val="0"/>
      <w:marRight w:val="0"/>
      <w:marTop w:val="0"/>
      <w:marBottom w:val="0"/>
      <w:divBdr>
        <w:top w:val="none" w:sz="0" w:space="0" w:color="auto"/>
        <w:left w:val="none" w:sz="0" w:space="0" w:color="auto"/>
        <w:bottom w:val="none" w:sz="0" w:space="0" w:color="auto"/>
        <w:right w:val="none" w:sz="0" w:space="0" w:color="auto"/>
      </w:divBdr>
    </w:div>
    <w:div w:id="1068500982">
      <w:bodyDiv w:val="1"/>
      <w:marLeft w:val="0"/>
      <w:marRight w:val="0"/>
      <w:marTop w:val="0"/>
      <w:marBottom w:val="0"/>
      <w:divBdr>
        <w:top w:val="none" w:sz="0" w:space="0" w:color="auto"/>
        <w:left w:val="none" w:sz="0" w:space="0" w:color="auto"/>
        <w:bottom w:val="none" w:sz="0" w:space="0" w:color="auto"/>
        <w:right w:val="none" w:sz="0" w:space="0" w:color="auto"/>
      </w:divBdr>
    </w:div>
    <w:div w:id="2048408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tem24.com/de-de/search/?q=Nutenplatte+X+8+40%2C+leicht" TargetMode="External"/><Relationship Id="rId18" Type="http://schemas.openxmlformats.org/officeDocument/2006/relationships/image" Target="media/image2.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gif"/><Relationship Id="rId7" Type="http://schemas.openxmlformats.org/officeDocument/2006/relationships/settings" Target="settings.xml"/><Relationship Id="rId12" Type="http://schemas.openxmlformats.org/officeDocument/2006/relationships/hyperlink" Target="https://www.item24.com/de-de/baureihe-xms/" TargetMode="External"/><Relationship Id="rId17" Type="http://schemas.openxmlformats.org/officeDocument/2006/relationships/image" Target="media/image1.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de.item24.com/themenwelten/systembaukasten"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tem-pluspartner.de/profil/grip-gmbh-handhabungstechnik/"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item24.com/de-de/mb-systembaukasten" TargetMode="External"/><Relationship Id="rId23" Type="http://schemas.openxmlformats.org/officeDocument/2006/relationships/hyperlink" Target="http://www.additiv-pr.de" TargetMode="Externa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em24.com/de-de/mb-systembaukasten/schrauben-und-universalbefestigungen/universalelemente/montageplatten" TargetMode="External"/><Relationship Id="rId22" Type="http://schemas.openxmlformats.org/officeDocument/2006/relationships/hyperlink" Target="http://www.item24.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0B0B1C073C1CE479080A773E406B002" ma:contentTypeVersion="16" ma:contentTypeDescription="Ein neues Dokument erstellen." ma:contentTypeScope="" ma:versionID="2fecc32b8f17e79eafae02686c96759d">
  <xsd:schema xmlns:xsd="http://www.w3.org/2001/XMLSchema" xmlns:xs="http://www.w3.org/2001/XMLSchema" xmlns:p="http://schemas.microsoft.com/office/2006/metadata/properties" xmlns:ns2="a7a46bed-c84d-4754-8239-ca284fa43b84" xmlns:ns3="2fcfccfe-82ed-4e24-b026-b3156fed24e3" targetNamespace="http://schemas.microsoft.com/office/2006/metadata/properties" ma:root="true" ma:fieldsID="2af08d3189c9701c942ce45fbf66a97e" ns2:_="" ns3:_="">
    <xsd:import namespace="a7a46bed-c84d-4754-8239-ca284fa43b84"/>
    <xsd:import namespace="2fcfccfe-82ed-4e24-b026-b3156fed24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a46bed-c84d-4754-8239-ca284fa43b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32fef4ff-6771-4cbf-9422-bdf1a97df03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fcfccfe-82ed-4e24-b026-b3156fed24e3"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58ed309-4cfb-42f0-92d8-09d41a19e487}" ma:internalName="TaxCatchAll" ma:showField="CatchAllData" ma:web="2fcfccfe-82ed-4e24-b026-b3156fed24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lcf76f155ced4ddcb4097134ff3c332f xmlns="a7a46bed-c84d-4754-8239-ca284fa43b84">
      <Terms xmlns="http://schemas.microsoft.com/office/infopath/2007/PartnerControls"/>
    </lcf76f155ced4ddcb4097134ff3c332f>
    <TaxCatchAll xmlns="2fcfccfe-82ed-4e24-b026-b3156fed24e3" xsi:nil="true"/>
  </documentManagement>
</p:properties>
</file>

<file path=customXml/itemProps1.xml><?xml version="1.0" encoding="utf-8"?>
<ds:datastoreItem xmlns:ds="http://schemas.openxmlformats.org/officeDocument/2006/customXml" ds:itemID="{6FEF8797-5297-4FC5-B011-1BB52193D3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a46bed-c84d-4754-8239-ca284fa43b84"/>
    <ds:schemaRef ds:uri="2fcfccfe-82ed-4e24-b026-b3156fed24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A5CC72-FA68-4D2C-8330-AFB853A6F1C1}">
  <ds:schemaRefs>
    <ds:schemaRef ds:uri="http://schemas.openxmlformats.org/officeDocument/2006/bibliography"/>
  </ds:schemaRefs>
</ds:datastoreItem>
</file>

<file path=customXml/itemProps3.xml><?xml version="1.0" encoding="utf-8"?>
<ds:datastoreItem xmlns:ds="http://schemas.openxmlformats.org/officeDocument/2006/customXml" ds:itemID="{E3AC27C8-B019-4BC3-8A49-014B670C97D5}">
  <ds:schemaRefs>
    <ds:schemaRef ds:uri="http://schemas.microsoft.com/sharepoint/v3/contenttype/forms"/>
  </ds:schemaRefs>
</ds:datastoreItem>
</file>

<file path=customXml/itemProps4.xml><?xml version="1.0" encoding="utf-8"?>
<ds:datastoreItem xmlns:ds="http://schemas.openxmlformats.org/officeDocument/2006/customXml" ds:itemID="{B1AF6AAE-BA2F-4BCD-9100-7BC15DC63E2F}">
  <ds:schemaRefs>
    <ds:schemaRef ds:uri="http://schemas.microsoft.com/office/2006/metadata/properties"/>
    <ds:schemaRef ds:uri="a7a46bed-c84d-4754-8239-ca284fa43b84"/>
    <ds:schemaRef ds:uri="http://schemas.microsoft.com/office/infopath/2007/PartnerControls"/>
    <ds:schemaRef ds:uri="2fcfccfe-82ed-4e24-b026-b3156fed24e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1318</Words>
  <Characters>9491</Characters>
  <Application>Microsoft Office Word</Application>
  <DocSecurity>0</DocSecurity>
  <Lines>79</Lines>
  <Paragraphs>21</Paragraphs>
  <ScaleCrop>false</ScaleCrop>
  <HeadingPairs>
    <vt:vector size="2" baseType="variant">
      <vt:variant>
        <vt:lpstr>Titel</vt:lpstr>
      </vt:variant>
      <vt:variant>
        <vt:i4>1</vt:i4>
      </vt:variant>
    </vt:vector>
  </HeadingPairs>
  <TitlesOfParts>
    <vt:vector size="1" baseType="lpstr">
      <vt:lpstr>item GmbH | Friedenstraße 107-109 | 42699 Solingen</vt:lpstr>
    </vt:vector>
  </TitlesOfParts>
  <Company>item Solingen</Company>
  <LinksUpToDate>false</LinksUpToDate>
  <CharactersWithSpaces>10788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GmbH | Friedenstraße 107-109 | 42699 Solingen</dc:title>
  <dc:creator>Oliver Grah</dc:creator>
  <cp:lastModifiedBy>Jan Leins</cp:lastModifiedBy>
  <cp:revision>3</cp:revision>
  <cp:lastPrinted>2008-06-02T14:21:00Z</cp:lastPrinted>
  <dcterms:created xsi:type="dcterms:W3CDTF">2023-01-24T07:07:00Z</dcterms:created>
  <dcterms:modified xsi:type="dcterms:W3CDTF">2023-01-24T14:49:00Z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0x01010060B0B1C073C1CE479080A773E406B002</vt:lpwstr>
  </property>
  <property fmtid="{D5CDD505-2E9C-101B-9397-08002B2CF9AE}" pid="3" name="MediaServiceImageTags">
    <vt:lpwstr/>
  </property>
</Properties>
</file>