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255AD82B" w14:textId="033E1001" w:rsidR="006D0F3C" w:rsidRPr="006D0F3C" w:rsidRDefault="00DC4156" w:rsidP="00311B91">
      <w:pPr>
        <w:autoSpaceDE w:val="0"/>
        <w:autoSpaceDN w:val="0"/>
        <w:adjustRightInd w:val="0"/>
        <w:spacing w:line="360" w:lineRule="auto"/>
        <w:jc w:val="center"/>
        <w:rPr>
          <w:rFonts w:ascii="Arial" w:hAnsi="Arial" w:cs="Arial"/>
          <w:i/>
          <w:sz w:val="20"/>
          <w:szCs w:val="20"/>
          <w:u w:val="single"/>
          <w:lang w:eastAsia="en-US"/>
        </w:rPr>
      </w:pPr>
      <w:r>
        <w:rPr>
          <w:rFonts w:ascii="Arial" w:hAnsi="Arial" w:cs="Arial"/>
          <w:b/>
          <w:sz w:val="22"/>
          <w:szCs w:val="22"/>
          <w:lang w:eastAsia="en-US"/>
        </w:rPr>
        <w:t>LogiMAT</w:t>
      </w:r>
      <w:r w:rsidR="00940399">
        <w:rPr>
          <w:rFonts w:ascii="Arial" w:hAnsi="Arial" w:cs="Arial"/>
          <w:b/>
          <w:sz w:val="22"/>
          <w:szCs w:val="22"/>
          <w:lang w:eastAsia="en-US"/>
        </w:rPr>
        <w:t xml:space="preserve"> 2020</w:t>
      </w:r>
    </w:p>
    <w:p w14:paraId="57CFDF6D" w14:textId="758D5301" w:rsidR="006D0F3C" w:rsidRDefault="00D73C02" w:rsidP="002B66DA">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Mit item innerbetriebliche Warenflüsse optimieren</w:t>
      </w:r>
      <w:r w:rsidR="00D02511">
        <w:rPr>
          <w:rFonts w:ascii="Arial" w:hAnsi="Arial" w:cs="Arial"/>
          <w:b/>
          <w:sz w:val="36"/>
          <w:szCs w:val="36"/>
          <w:lang w:eastAsia="en-US"/>
        </w:rPr>
        <w:t xml:space="preserve"> </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18BF17BE" w14:textId="68F6F16B" w:rsidR="00940399" w:rsidRPr="00707E7B" w:rsidRDefault="00746A45" w:rsidP="00940399">
      <w:pPr>
        <w:spacing w:line="360" w:lineRule="auto"/>
        <w:jc w:val="both"/>
        <w:rPr>
          <w:rFonts w:ascii="Arial" w:hAnsi="Arial" w:cs="Arial"/>
          <w:b/>
          <w:color w:val="000000"/>
          <w:sz w:val="22"/>
          <w:szCs w:val="22"/>
        </w:rPr>
      </w:pPr>
      <w:r>
        <w:rPr>
          <w:rFonts w:ascii="Arial" w:hAnsi="Arial" w:cs="Arial"/>
          <w:b/>
          <w:color w:val="000000"/>
          <w:sz w:val="22"/>
          <w:szCs w:val="22"/>
        </w:rPr>
        <w:t>Perfekte Anpassung an unterschiedlichste Anforderungen</w:t>
      </w:r>
      <w:r w:rsidR="00825E67">
        <w:rPr>
          <w:rFonts w:ascii="Arial" w:hAnsi="Arial" w:cs="Arial"/>
          <w:b/>
          <w:color w:val="000000"/>
          <w:sz w:val="22"/>
          <w:szCs w:val="22"/>
        </w:rPr>
        <w:t xml:space="preserve"> – </w:t>
      </w:r>
      <w:r w:rsidR="00940399">
        <w:rPr>
          <w:rFonts w:ascii="Arial" w:hAnsi="Arial" w:cs="Arial"/>
          <w:b/>
          <w:color w:val="000000"/>
          <w:sz w:val="22"/>
          <w:szCs w:val="22"/>
        </w:rPr>
        <w:t xml:space="preserve">die </w:t>
      </w:r>
      <w:r w:rsidR="00D73C02">
        <w:rPr>
          <w:rFonts w:ascii="Arial" w:hAnsi="Arial" w:cs="Arial"/>
          <w:b/>
          <w:color w:val="000000"/>
          <w:sz w:val="22"/>
          <w:szCs w:val="22"/>
        </w:rPr>
        <w:t xml:space="preserve">item </w:t>
      </w:r>
      <w:r w:rsidR="00940399" w:rsidRPr="00940399">
        <w:rPr>
          <w:rFonts w:ascii="Arial" w:hAnsi="Arial" w:cs="Arial"/>
          <w:b/>
          <w:color w:val="000000"/>
          <w:sz w:val="22"/>
          <w:szCs w:val="22"/>
        </w:rPr>
        <w:t xml:space="preserve">Industrietechnik GmbH </w:t>
      </w:r>
      <w:r w:rsidR="00FB2FD1">
        <w:rPr>
          <w:rFonts w:ascii="Arial" w:hAnsi="Arial" w:cs="Arial"/>
          <w:b/>
          <w:color w:val="000000"/>
          <w:sz w:val="22"/>
          <w:szCs w:val="22"/>
        </w:rPr>
        <w:t xml:space="preserve">präsentiert auf der LogiMAT </w:t>
      </w:r>
      <w:r w:rsidR="00707E7B">
        <w:rPr>
          <w:rFonts w:ascii="Arial" w:hAnsi="Arial" w:cs="Arial"/>
          <w:b/>
          <w:color w:val="000000"/>
          <w:sz w:val="22"/>
          <w:szCs w:val="22"/>
        </w:rPr>
        <w:t xml:space="preserve">2020 in Stuttgart </w:t>
      </w:r>
      <w:r w:rsidR="00FB2FD1">
        <w:rPr>
          <w:rFonts w:ascii="Arial" w:hAnsi="Arial" w:cs="Arial"/>
          <w:b/>
          <w:color w:val="000000"/>
          <w:sz w:val="22"/>
          <w:szCs w:val="22"/>
        </w:rPr>
        <w:t>ihre Kompetenz in Sachen</w:t>
      </w:r>
      <w:r w:rsidR="00D73C02">
        <w:rPr>
          <w:rFonts w:ascii="Arial" w:hAnsi="Arial" w:cs="Arial"/>
          <w:b/>
          <w:color w:val="000000"/>
          <w:sz w:val="22"/>
          <w:szCs w:val="22"/>
        </w:rPr>
        <w:t xml:space="preserve"> effiziente Intralogistik. Der Marktführer im Bereich Systembaukästen für industrielle Anwendungen hat sein</w:t>
      </w:r>
      <w:r w:rsidR="000D2565">
        <w:rPr>
          <w:rFonts w:ascii="Arial" w:hAnsi="Arial" w:cs="Arial"/>
          <w:b/>
          <w:color w:val="000000"/>
          <w:sz w:val="22"/>
          <w:szCs w:val="22"/>
        </w:rPr>
        <w:t xml:space="preserve"> Portfolio </w:t>
      </w:r>
      <w:r w:rsidR="00707E7B">
        <w:rPr>
          <w:rFonts w:ascii="Arial" w:hAnsi="Arial" w:cs="Arial"/>
          <w:b/>
          <w:color w:val="000000"/>
          <w:sz w:val="22"/>
          <w:szCs w:val="22"/>
        </w:rPr>
        <w:t>umfangreich</w:t>
      </w:r>
      <w:r w:rsidR="00C1226A">
        <w:rPr>
          <w:rFonts w:ascii="Arial" w:hAnsi="Arial" w:cs="Arial"/>
          <w:b/>
          <w:color w:val="000000"/>
          <w:sz w:val="22"/>
          <w:szCs w:val="22"/>
        </w:rPr>
        <w:t xml:space="preserve"> </w:t>
      </w:r>
      <w:r w:rsidR="00D73C02">
        <w:rPr>
          <w:rFonts w:ascii="Arial" w:hAnsi="Arial" w:cs="Arial"/>
          <w:b/>
          <w:color w:val="000000"/>
          <w:sz w:val="22"/>
          <w:szCs w:val="22"/>
        </w:rPr>
        <w:t>erweitert</w:t>
      </w:r>
      <w:r>
        <w:rPr>
          <w:rFonts w:ascii="Arial" w:hAnsi="Arial" w:cs="Arial"/>
          <w:b/>
          <w:color w:val="000000"/>
          <w:sz w:val="22"/>
          <w:szCs w:val="22"/>
        </w:rPr>
        <w:t>.</w:t>
      </w:r>
      <w:r w:rsidR="00D73C02">
        <w:rPr>
          <w:rFonts w:ascii="Arial" w:hAnsi="Arial" w:cs="Arial"/>
          <w:b/>
          <w:color w:val="000000"/>
          <w:sz w:val="22"/>
          <w:szCs w:val="22"/>
        </w:rPr>
        <w:t xml:space="preserve"> </w:t>
      </w:r>
      <w:r w:rsidR="00C1226A">
        <w:rPr>
          <w:rFonts w:ascii="Arial" w:hAnsi="Arial" w:cs="Arial"/>
          <w:b/>
          <w:color w:val="000000"/>
          <w:sz w:val="22"/>
          <w:szCs w:val="22"/>
        </w:rPr>
        <w:t xml:space="preserve">Neu im </w:t>
      </w:r>
      <w:r w:rsidR="000D2565">
        <w:rPr>
          <w:rFonts w:ascii="Arial" w:hAnsi="Arial" w:cs="Arial"/>
          <w:b/>
          <w:color w:val="000000"/>
          <w:sz w:val="22"/>
          <w:szCs w:val="22"/>
        </w:rPr>
        <w:t xml:space="preserve">MB Systembaukasten </w:t>
      </w:r>
      <w:r w:rsidR="00C1226A">
        <w:rPr>
          <w:rFonts w:ascii="Arial" w:hAnsi="Arial" w:cs="Arial"/>
          <w:b/>
          <w:color w:val="000000"/>
          <w:sz w:val="22"/>
          <w:szCs w:val="22"/>
        </w:rPr>
        <w:t xml:space="preserve">sind </w:t>
      </w:r>
      <w:r w:rsidR="00707E7B">
        <w:rPr>
          <w:rFonts w:ascii="Arial" w:hAnsi="Arial" w:cs="Arial"/>
          <w:b/>
          <w:color w:val="000000"/>
          <w:sz w:val="22"/>
          <w:szCs w:val="22"/>
        </w:rPr>
        <w:t xml:space="preserve">beispielsweise </w:t>
      </w:r>
      <w:r w:rsidR="00C1226A">
        <w:rPr>
          <w:rFonts w:ascii="Arial" w:hAnsi="Arial" w:cs="Arial"/>
          <w:b/>
          <w:color w:val="000000"/>
          <w:sz w:val="22"/>
          <w:szCs w:val="22"/>
        </w:rPr>
        <w:t xml:space="preserve">die Lenk- und Bockrollen PU 140x110, </w:t>
      </w:r>
      <w:r>
        <w:rPr>
          <w:rFonts w:ascii="Arial" w:hAnsi="Arial" w:cs="Arial"/>
          <w:b/>
          <w:color w:val="000000"/>
          <w:sz w:val="22"/>
          <w:szCs w:val="22"/>
        </w:rPr>
        <w:t xml:space="preserve">mit denen sich Routenzüge für Transportaufgaben individuell gestalten lassen. Die Rollen sind </w:t>
      </w:r>
      <w:r w:rsidR="00940399">
        <w:rPr>
          <w:rFonts w:ascii="Arial" w:hAnsi="Arial" w:cs="Arial"/>
          <w:b/>
          <w:color w:val="000000"/>
          <w:sz w:val="22"/>
          <w:szCs w:val="22"/>
        </w:rPr>
        <w:t xml:space="preserve">abriebfest, gleichen Bodenunebenheiten aus und sind </w:t>
      </w:r>
      <w:r>
        <w:rPr>
          <w:rFonts w:ascii="Arial" w:hAnsi="Arial" w:cs="Arial"/>
          <w:b/>
          <w:color w:val="000000"/>
          <w:sz w:val="22"/>
          <w:szCs w:val="22"/>
        </w:rPr>
        <w:t>geeignet für Traglasten bis zu 600 kg</w:t>
      </w:r>
      <w:r w:rsidR="00940399">
        <w:rPr>
          <w:rFonts w:ascii="Arial" w:hAnsi="Arial" w:cs="Arial"/>
          <w:b/>
          <w:color w:val="000000"/>
          <w:sz w:val="22"/>
          <w:szCs w:val="22"/>
        </w:rPr>
        <w:t xml:space="preserve">. Durch die </w:t>
      </w:r>
      <w:r w:rsidR="00C5194F">
        <w:rPr>
          <w:rFonts w:ascii="Arial" w:hAnsi="Arial" w:cs="Arial"/>
          <w:b/>
          <w:color w:val="000000"/>
          <w:sz w:val="22"/>
          <w:szCs w:val="22"/>
        </w:rPr>
        <w:t>M</w:t>
      </w:r>
      <w:r w:rsidR="00FB2FD1">
        <w:rPr>
          <w:rFonts w:ascii="Arial" w:hAnsi="Arial" w:cs="Arial"/>
          <w:b/>
          <w:color w:val="000000"/>
          <w:sz w:val="22"/>
          <w:szCs w:val="22"/>
        </w:rPr>
        <w:t>öglichkeit</w:t>
      </w:r>
      <w:r w:rsidR="00C5194F">
        <w:rPr>
          <w:rFonts w:ascii="Arial" w:hAnsi="Arial" w:cs="Arial"/>
          <w:b/>
          <w:color w:val="000000"/>
          <w:sz w:val="22"/>
          <w:szCs w:val="22"/>
        </w:rPr>
        <w:t>, diese</w:t>
      </w:r>
      <w:r w:rsidR="00940399">
        <w:rPr>
          <w:rFonts w:ascii="Arial" w:hAnsi="Arial" w:cs="Arial"/>
          <w:b/>
          <w:color w:val="000000"/>
          <w:sz w:val="22"/>
          <w:szCs w:val="22"/>
        </w:rPr>
        <w:t xml:space="preserve"> </w:t>
      </w:r>
      <w:r w:rsidR="00C5194F">
        <w:rPr>
          <w:rFonts w:ascii="Arial" w:hAnsi="Arial" w:cs="Arial"/>
          <w:b/>
          <w:color w:val="000000"/>
          <w:sz w:val="22"/>
          <w:szCs w:val="22"/>
        </w:rPr>
        <w:t xml:space="preserve">flexibel </w:t>
      </w:r>
      <w:r w:rsidR="00940399">
        <w:rPr>
          <w:rFonts w:ascii="Arial" w:hAnsi="Arial" w:cs="Arial"/>
          <w:b/>
          <w:color w:val="000000"/>
          <w:sz w:val="22"/>
          <w:szCs w:val="22"/>
        </w:rPr>
        <w:t xml:space="preserve">an Gestellen </w:t>
      </w:r>
      <w:r w:rsidR="00C5194F">
        <w:rPr>
          <w:rFonts w:ascii="Arial" w:hAnsi="Arial" w:cs="Arial"/>
          <w:b/>
          <w:color w:val="000000"/>
          <w:sz w:val="22"/>
          <w:szCs w:val="22"/>
        </w:rPr>
        <w:t xml:space="preserve">anzuordnen, </w:t>
      </w:r>
      <w:r w:rsidR="00940399">
        <w:rPr>
          <w:rFonts w:ascii="Arial" w:hAnsi="Arial" w:cs="Arial"/>
          <w:b/>
          <w:color w:val="000000"/>
          <w:sz w:val="22"/>
          <w:szCs w:val="22"/>
        </w:rPr>
        <w:t xml:space="preserve">ergeben sich hohe Varianzen im Fahrverhalten. </w:t>
      </w:r>
      <w:r w:rsidR="00940399" w:rsidRPr="00707E7B">
        <w:rPr>
          <w:rFonts w:ascii="Arial" w:hAnsi="Arial" w:cs="Arial"/>
          <w:b/>
          <w:color w:val="000000"/>
          <w:sz w:val="22"/>
          <w:szCs w:val="22"/>
        </w:rPr>
        <w:t xml:space="preserve">Am Stand C71 in Halle 3 </w:t>
      </w:r>
      <w:r w:rsidR="00FB2FD1" w:rsidRPr="00707E7B">
        <w:rPr>
          <w:rFonts w:ascii="Arial" w:hAnsi="Arial" w:cs="Arial"/>
          <w:b/>
          <w:color w:val="000000"/>
          <w:sz w:val="22"/>
          <w:szCs w:val="22"/>
        </w:rPr>
        <w:t>zeigt item</w:t>
      </w:r>
      <w:r w:rsidR="00940399" w:rsidRPr="00707E7B">
        <w:rPr>
          <w:rFonts w:ascii="Arial" w:hAnsi="Arial" w:cs="Arial"/>
          <w:b/>
          <w:color w:val="000000"/>
          <w:sz w:val="22"/>
          <w:szCs w:val="22"/>
        </w:rPr>
        <w:t xml:space="preserve"> </w:t>
      </w:r>
      <w:r w:rsidR="00FB2FD1" w:rsidRPr="00707E7B">
        <w:rPr>
          <w:rFonts w:ascii="Arial" w:hAnsi="Arial" w:cs="Arial"/>
          <w:b/>
          <w:color w:val="000000"/>
          <w:sz w:val="22"/>
          <w:szCs w:val="22"/>
        </w:rPr>
        <w:t xml:space="preserve">außerdem, wie </w:t>
      </w:r>
      <w:proofErr w:type="spellStart"/>
      <w:r w:rsidR="00FB2FD1" w:rsidRPr="00707E7B">
        <w:rPr>
          <w:rFonts w:ascii="Arial" w:hAnsi="Arial" w:cs="Arial"/>
          <w:b/>
          <w:color w:val="000000"/>
          <w:sz w:val="22"/>
          <w:szCs w:val="22"/>
        </w:rPr>
        <w:t>Karakuri</w:t>
      </w:r>
      <w:proofErr w:type="spellEnd"/>
      <w:r w:rsidR="00FB2FD1" w:rsidRPr="00707E7B">
        <w:rPr>
          <w:rFonts w:ascii="Arial" w:hAnsi="Arial" w:cs="Arial"/>
          <w:b/>
          <w:color w:val="000000"/>
          <w:sz w:val="22"/>
          <w:szCs w:val="22"/>
        </w:rPr>
        <w:t>-Anwendungen zu einer Effizienzsteigerung</w:t>
      </w:r>
      <w:r w:rsidR="00707E7B" w:rsidRPr="00707E7B">
        <w:rPr>
          <w:rFonts w:ascii="Arial" w:hAnsi="Arial" w:cs="Arial"/>
          <w:b/>
          <w:color w:val="000000"/>
          <w:sz w:val="22"/>
          <w:szCs w:val="22"/>
        </w:rPr>
        <w:t xml:space="preserve"> von Industrieprozessen führen</w:t>
      </w:r>
      <w:r w:rsidR="00940399" w:rsidRPr="00707E7B">
        <w:rPr>
          <w:rFonts w:ascii="Arial" w:hAnsi="Arial" w:cs="Arial"/>
          <w:b/>
          <w:color w:val="000000"/>
          <w:sz w:val="22"/>
          <w:szCs w:val="22"/>
        </w:rPr>
        <w:t xml:space="preserve">. </w:t>
      </w:r>
    </w:p>
    <w:p w14:paraId="7EF188CD" w14:textId="5D76146F"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p>
    <w:p w14:paraId="7CD6A870" w14:textId="6802F768" w:rsidR="00FA72CB" w:rsidRDefault="00707E7B" w:rsidP="00FA72CB">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Schnell, sicher und stabil – die neuen </w:t>
      </w:r>
      <w:hyperlink r:id="rId11" w:history="1">
        <w:r w:rsidRPr="00965BF8">
          <w:rPr>
            <w:rStyle w:val="Hyperlink"/>
            <w:rFonts w:ascii="Arial" w:hAnsi="Arial" w:cs="Arial"/>
            <w:sz w:val="22"/>
            <w:szCs w:val="22"/>
          </w:rPr>
          <w:t xml:space="preserve">Lenk- und Bockrollen </w:t>
        </w:r>
        <w:r w:rsidR="0008008E" w:rsidRPr="00965BF8">
          <w:rPr>
            <w:rStyle w:val="Hyperlink"/>
            <w:rFonts w:ascii="Arial" w:hAnsi="Arial" w:cs="Arial"/>
            <w:sz w:val="22"/>
            <w:szCs w:val="22"/>
          </w:rPr>
          <w:t>PU 140x110</w:t>
        </w:r>
      </w:hyperlink>
      <w:r w:rsidR="0008008E">
        <w:rPr>
          <w:rFonts w:ascii="Arial" w:hAnsi="Arial" w:cs="Arial"/>
          <w:color w:val="000000"/>
          <w:sz w:val="22"/>
          <w:szCs w:val="22"/>
        </w:rPr>
        <w:t xml:space="preserve"> </w:t>
      </w:r>
      <w:r>
        <w:rPr>
          <w:rFonts w:ascii="Arial" w:hAnsi="Arial" w:cs="Arial"/>
          <w:color w:val="000000"/>
          <w:sz w:val="22"/>
          <w:szCs w:val="22"/>
        </w:rPr>
        <w:t xml:space="preserve">aus dem </w:t>
      </w:r>
      <w:hyperlink r:id="rId12" w:history="1">
        <w:r w:rsidRPr="00965BF8">
          <w:rPr>
            <w:rStyle w:val="Hyperlink"/>
            <w:rFonts w:ascii="Arial" w:hAnsi="Arial" w:cs="Arial"/>
            <w:sz w:val="22"/>
            <w:szCs w:val="22"/>
          </w:rPr>
          <w:t>MB Systembaukasten</w:t>
        </w:r>
      </w:hyperlink>
      <w:r>
        <w:rPr>
          <w:rFonts w:ascii="Arial" w:hAnsi="Arial" w:cs="Arial"/>
          <w:color w:val="000000"/>
          <w:sz w:val="22"/>
          <w:szCs w:val="22"/>
        </w:rPr>
        <w:t xml:space="preserve"> von item eignen sich perfekt, wenn Lasten in Lägern </w:t>
      </w:r>
      <w:r w:rsidR="00230861">
        <w:rPr>
          <w:rFonts w:ascii="Arial" w:hAnsi="Arial" w:cs="Arial"/>
          <w:color w:val="000000"/>
          <w:sz w:val="22"/>
          <w:szCs w:val="22"/>
        </w:rPr>
        <w:t xml:space="preserve">und </w:t>
      </w:r>
      <w:r w:rsidR="00C5194F">
        <w:rPr>
          <w:rFonts w:ascii="Arial" w:hAnsi="Arial" w:cs="Arial"/>
          <w:color w:val="000000"/>
          <w:sz w:val="22"/>
          <w:szCs w:val="22"/>
        </w:rPr>
        <w:t xml:space="preserve">auf </w:t>
      </w:r>
      <w:r w:rsidR="00230861">
        <w:rPr>
          <w:rFonts w:ascii="Arial" w:hAnsi="Arial" w:cs="Arial"/>
          <w:color w:val="000000"/>
          <w:sz w:val="22"/>
          <w:szCs w:val="22"/>
        </w:rPr>
        <w:t xml:space="preserve">Produktionsflächen </w:t>
      </w:r>
      <w:r>
        <w:rPr>
          <w:rFonts w:ascii="Arial" w:hAnsi="Arial" w:cs="Arial"/>
          <w:color w:val="000000"/>
          <w:sz w:val="22"/>
          <w:szCs w:val="22"/>
        </w:rPr>
        <w:t>mithilfe von Routenzügen transportiert werden sollen.</w:t>
      </w:r>
      <w:r w:rsidR="00FA72CB">
        <w:rPr>
          <w:rFonts w:ascii="Arial" w:hAnsi="Arial" w:cs="Arial"/>
          <w:color w:val="000000"/>
          <w:sz w:val="22"/>
          <w:szCs w:val="22"/>
        </w:rPr>
        <w:t xml:space="preserve"> Die </w:t>
      </w:r>
      <w:r w:rsidR="00FA72CB" w:rsidRPr="00FA72CB">
        <w:rPr>
          <w:rFonts w:ascii="Arial" w:hAnsi="Arial" w:cs="Arial"/>
          <w:color w:val="000000"/>
          <w:sz w:val="22"/>
          <w:szCs w:val="22"/>
        </w:rPr>
        <w:t xml:space="preserve">Rollen </w:t>
      </w:r>
      <w:r w:rsidR="00294FFD">
        <w:rPr>
          <w:rFonts w:ascii="Arial" w:hAnsi="Arial" w:cs="Arial"/>
          <w:color w:val="000000"/>
          <w:sz w:val="22"/>
          <w:szCs w:val="22"/>
        </w:rPr>
        <w:t>werden</w:t>
      </w:r>
      <w:r w:rsidR="00F97721">
        <w:rPr>
          <w:rFonts w:ascii="Arial" w:hAnsi="Arial" w:cs="Arial"/>
          <w:color w:val="000000"/>
          <w:sz w:val="22"/>
          <w:szCs w:val="22"/>
        </w:rPr>
        <w:t xml:space="preserve"> </w:t>
      </w:r>
      <w:r w:rsidR="00FA72CB" w:rsidRPr="00FA72CB">
        <w:rPr>
          <w:rFonts w:ascii="Arial" w:hAnsi="Arial" w:cs="Arial"/>
          <w:color w:val="000000"/>
          <w:sz w:val="22"/>
          <w:szCs w:val="22"/>
        </w:rPr>
        <w:t>direkt in den Nuten des Tragrahmens befestig</w:t>
      </w:r>
      <w:r w:rsidR="00294FFD">
        <w:rPr>
          <w:rFonts w:ascii="Arial" w:hAnsi="Arial" w:cs="Arial"/>
          <w:color w:val="000000"/>
          <w:sz w:val="22"/>
          <w:szCs w:val="22"/>
        </w:rPr>
        <w:t>t</w:t>
      </w:r>
      <w:r w:rsidR="00FA72CB" w:rsidRPr="00FA72CB">
        <w:rPr>
          <w:rFonts w:ascii="Arial" w:hAnsi="Arial" w:cs="Arial"/>
          <w:color w:val="000000"/>
          <w:sz w:val="22"/>
          <w:szCs w:val="22"/>
        </w:rPr>
        <w:t>.</w:t>
      </w:r>
      <w:r w:rsidR="00FA72CB">
        <w:rPr>
          <w:rFonts w:ascii="Arial" w:hAnsi="Arial" w:cs="Arial"/>
          <w:color w:val="000000"/>
          <w:sz w:val="22"/>
          <w:szCs w:val="22"/>
        </w:rPr>
        <w:t xml:space="preserve"> Durch diese flexible Anordnung ermöglichen sie eine optimale S</w:t>
      </w:r>
      <w:r w:rsidR="00230861">
        <w:rPr>
          <w:rFonts w:ascii="Arial" w:hAnsi="Arial" w:cs="Arial"/>
          <w:color w:val="000000"/>
          <w:sz w:val="22"/>
          <w:szCs w:val="22"/>
        </w:rPr>
        <w:t>purtreue</w:t>
      </w:r>
      <w:r w:rsidR="00FA72CB">
        <w:rPr>
          <w:rFonts w:ascii="Arial" w:hAnsi="Arial" w:cs="Arial"/>
          <w:color w:val="000000"/>
          <w:sz w:val="22"/>
          <w:szCs w:val="22"/>
        </w:rPr>
        <w:t xml:space="preserve"> und führen zu hohen Varianzen im Fahrverhalten</w:t>
      </w:r>
      <w:r w:rsidR="00294FFD">
        <w:rPr>
          <w:rFonts w:ascii="Arial" w:hAnsi="Arial" w:cs="Arial"/>
          <w:color w:val="000000"/>
          <w:sz w:val="22"/>
          <w:szCs w:val="22"/>
        </w:rPr>
        <w:t xml:space="preserve"> der Routenzüge</w:t>
      </w:r>
      <w:r w:rsidR="000F5272">
        <w:rPr>
          <w:rFonts w:ascii="Arial" w:hAnsi="Arial" w:cs="Arial"/>
          <w:color w:val="000000"/>
          <w:sz w:val="22"/>
          <w:szCs w:val="22"/>
        </w:rPr>
        <w:t>. Geschwindigkeiten bis zu 16 km/h</w:t>
      </w:r>
      <w:r w:rsidR="00FA72CB">
        <w:rPr>
          <w:rFonts w:ascii="Arial" w:hAnsi="Arial" w:cs="Arial"/>
          <w:color w:val="000000"/>
          <w:sz w:val="22"/>
          <w:szCs w:val="22"/>
        </w:rPr>
        <w:t xml:space="preserve"> </w:t>
      </w:r>
      <w:r w:rsidR="000F5272">
        <w:rPr>
          <w:rFonts w:ascii="Arial" w:hAnsi="Arial" w:cs="Arial"/>
          <w:color w:val="000000"/>
          <w:sz w:val="22"/>
          <w:szCs w:val="22"/>
        </w:rPr>
        <w:t>sind erreichbar</w:t>
      </w:r>
      <w:r w:rsidR="0038793A">
        <w:rPr>
          <w:rFonts w:ascii="Arial" w:hAnsi="Arial" w:cs="Arial"/>
          <w:color w:val="000000"/>
          <w:sz w:val="22"/>
          <w:szCs w:val="22"/>
        </w:rPr>
        <w:t xml:space="preserve"> und die</w:t>
      </w:r>
      <w:r w:rsidR="000F5272">
        <w:rPr>
          <w:rFonts w:ascii="Arial" w:hAnsi="Arial" w:cs="Arial"/>
          <w:color w:val="000000"/>
          <w:sz w:val="22"/>
          <w:szCs w:val="22"/>
        </w:rPr>
        <w:t xml:space="preserve"> Rollen</w:t>
      </w:r>
      <w:r w:rsidR="00F97721">
        <w:rPr>
          <w:rFonts w:ascii="Arial" w:hAnsi="Arial" w:cs="Arial"/>
          <w:color w:val="000000"/>
          <w:sz w:val="22"/>
          <w:szCs w:val="22"/>
        </w:rPr>
        <w:t xml:space="preserve"> </w:t>
      </w:r>
      <w:r w:rsidR="0038793A">
        <w:rPr>
          <w:rFonts w:ascii="Arial" w:hAnsi="Arial" w:cs="Arial"/>
          <w:color w:val="000000"/>
          <w:sz w:val="22"/>
          <w:szCs w:val="22"/>
        </w:rPr>
        <w:t>halten</w:t>
      </w:r>
      <w:r w:rsidR="000F5272">
        <w:rPr>
          <w:rFonts w:ascii="Arial" w:hAnsi="Arial" w:cs="Arial"/>
          <w:color w:val="000000"/>
          <w:sz w:val="22"/>
          <w:szCs w:val="22"/>
        </w:rPr>
        <w:t xml:space="preserve"> je nach Durchmesser </w:t>
      </w:r>
      <w:r w:rsidR="0038793A">
        <w:rPr>
          <w:rFonts w:ascii="Arial" w:hAnsi="Arial" w:cs="Arial"/>
          <w:color w:val="000000"/>
          <w:sz w:val="22"/>
          <w:szCs w:val="22"/>
        </w:rPr>
        <w:t xml:space="preserve">einer Traglast bis </w:t>
      </w:r>
      <w:r w:rsidR="000F5272">
        <w:rPr>
          <w:rFonts w:ascii="Arial" w:hAnsi="Arial" w:cs="Arial"/>
          <w:color w:val="000000"/>
          <w:sz w:val="22"/>
          <w:szCs w:val="22"/>
        </w:rPr>
        <w:t xml:space="preserve">zu 600 kg </w:t>
      </w:r>
      <w:r w:rsidR="0038793A">
        <w:rPr>
          <w:rFonts w:ascii="Arial" w:hAnsi="Arial" w:cs="Arial"/>
          <w:color w:val="000000"/>
          <w:sz w:val="22"/>
          <w:szCs w:val="22"/>
        </w:rPr>
        <w:t>stand</w:t>
      </w:r>
      <w:r w:rsidR="000F5272">
        <w:rPr>
          <w:rFonts w:ascii="Arial" w:hAnsi="Arial" w:cs="Arial"/>
          <w:color w:val="000000"/>
          <w:sz w:val="22"/>
          <w:szCs w:val="22"/>
        </w:rPr>
        <w:t xml:space="preserve">. Fazit: </w:t>
      </w:r>
      <w:r w:rsidR="0072442E">
        <w:rPr>
          <w:rFonts w:ascii="Arial" w:hAnsi="Arial" w:cs="Arial"/>
          <w:color w:val="000000"/>
          <w:sz w:val="22"/>
          <w:szCs w:val="22"/>
        </w:rPr>
        <w:t xml:space="preserve">Durch ihre Baukastenphilosophie ermöglicht item </w:t>
      </w:r>
      <w:r w:rsidR="00230861">
        <w:rPr>
          <w:rFonts w:ascii="Arial" w:hAnsi="Arial" w:cs="Arial"/>
          <w:sz w:val="22"/>
          <w:szCs w:val="22"/>
        </w:rPr>
        <w:t>die Konstruktion von äußerst variantenreichen und belastbaren Routenzügen</w:t>
      </w:r>
      <w:r w:rsidR="0072442E">
        <w:rPr>
          <w:rFonts w:ascii="Arial" w:hAnsi="Arial" w:cs="Arial"/>
          <w:color w:val="000000"/>
          <w:sz w:val="22"/>
          <w:szCs w:val="22"/>
        </w:rPr>
        <w:t>, die sich flexibel an unterschiedliche Rahmenbedingungen anpassen lassen. Grund</w:t>
      </w:r>
      <w:r w:rsidR="00230861">
        <w:rPr>
          <w:rFonts w:ascii="Arial" w:hAnsi="Arial" w:cs="Arial"/>
          <w:color w:val="000000"/>
          <w:sz w:val="22"/>
          <w:szCs w:val="22"/>
        </w:rPr>
        <w:t>rahmen</w:t>
      </w:r>
      <w:r w:rsidR="0072442E">
        <w:rPr>
          <w:rFonts w:ascii="Arial" w:hAnsi="Arial" w:cs="Arial"/>
          <w:color w:val="000000"/>
          <w:sz w:val="22"/>
          <w:szCs w:val="22"/>
        </w:rPr>
        <w:t xml:space="preserve"> </w:t>
      </w:r>
      <w:r w:rsidR="00230861">
        <w:rPr>
          <w:rFonts w:ascii="Arial" w:hAnsi="Arial" w:cs="Arial"/>
          <w:color w:val="000000"/>
          <w:sz w:val="22"/>
          <w:szCs w:val="22"/>
        </w:rPr>
        <w:t xml:space="preserve">aus Aluminiumprofilen </w:t>
      </w:r>
      <w:r w:rsidR="0072442E">
        <w:rPr>
          <w:rFonts w:ascii="Arial" w:hAnsi="Arial" w:cs="Arial"/>
          <w:color w:val="000000"/>
          <w:sz w:val="22"/>
          <w:szCs w:val="22"/>
        </w:rPr>
        <w:t xml:space="preserve">verschiedener </w:t>
      </w:r>
      <w:r w:rsidR="00230861">
        <w:rPr>
          <w:rFonts w:ascii="Arial" w:hAnsi="Arial" w:cs="Arial"/>
          <w:color w:val="000000"/>
          <w:sz w:val="22"/>
          <w:szCs w:val="22"/>
        </w:rPr>
        <w:t>Abmessungen</w:t>
      </w:r>
      <w:r w:rsidR="0072442E">
        <w:rPr>
          <w:rFonts w:ascii="Arial" w:hAnsi="Arial" w:cs="Arial"/>
          <w:color w:val="000000"/>
          <w:sz w:val="22"/>
          <w:szCs w:val="22"/>
        </w:rPr>
        <w:t xml:space="preserve"> und geeigneten Verbindern</w:t>
      </w:r>
      <w:r w:rsidR="00230861">
        <w:rPr>
          <w:rFonts w:ascii="Arial" w:hAnsi="Arial" w:cs="Arial"/>
          <w:color w:val="000000"/>
          <w:sz w:val="22"/>
          <w:szCs w:val="22"/>
        </w:rPr>
        <w:t xml:space="preserve"> </w:t>
      </w:r>
      <w:r w:rsidR="00230861" w:rsidRPr="00230861">
        <w:rPr>
          <w:rFonts w:ascii="Arial" w:hAnsi="Arial" w:cs="Arial"/>
          <w:color w:val="000000"/>
          <w:sz w:val="22"/>
          <w:szCs w:val="22"/>
        </w:rPr>
        <w:t>eröffnen alle Möglichkeiten zur baukastengestützten Ergänzung von Aufbauten je nach Länge, Gewicht und Form des Transportgutes oder anderen spezifischen Anforderungen.</w:t>
      </w:r>
      <w:r w:rsidR="00230861">
        <w:rPr>
          <w:rFonts w:ascii="Arial" w:hAnsi="Arial" w:cs="Arial"/>
          <w:color w:val="000000"/>
          <w:sz w:val="22"/>
          <w:szCs w:val="22"/>
        </w:rPr>
        <w:t xml:space="preserve"> </w:t>
      </w:r>
      <w:r w:rsidR="0038793A">
        <w:rPr>
          <w:rFonts w:ascii="Arial" w:hAnsi="Arial" w:cs="Arial"/>
          <w:color w:val="000000"/>
          <w:sz w:val="22"/>
          <w:szCs w:val="22"/>
        </w:rPr>
        <w:t>Dabei stellt das Innovationsunternehmen aus</w:t>
      </w:r>
      <w:r w:rsidR="00946204">
        <w:rPr>
          <w:rFonts w:ascii="Arial" w:hAnsi="Arial" w:cs="Arial"/>
          <w:color w:val="000000"/>
          <w:sz w:val="22"/>
          <w:szCs w:val="22"/>
        </w:rPr>
        <w:t xml:space="preserve"> </w:t>
      </w:r>
      <w:r w:rsidR="0038793A">
        <w:rPr>
          <w:rFonts w:ascii="Arial" w:hAnsi="Arial" w:cs="Arial"/>
          <w:color w:val="000000"/>
          <w:sz w:val="22"/>
          <w:szCs w:val="22"/>
        </w:rPr>
        <w:t>Solingen a</w:t>
      </w:r>
      <w:r w:rsidR="00294FFD">
        <w:rPr>
          <w:rFonts w:ascii="Arial" w:hAnsi="Arial" w:cs="Arial"/>
          <w:color w:val="000000"/>
          <w:sz w:val="22"/>
          <w:szCs w:val="22"/>
        </w:rPr>
        <w:t>uch eine</w:t>
      </w:r>
      <w:r w:rsidR="00946204">
        <w:rPr>
          <w:rFonts w:ascii="Arial" w:hAnsi="Arial" w:cs="Arial"/>
          <w:color w:val="000000"/>
          <w:sz w:val="22"/>
          <w:szCs w:val="22"/>
        </w:rPr>
        <w:t xml:space="preserve"> perfekte Anbindung an fahrerlose Transportfahrzeuge</w:t>
      </w:r>
      <w:r w:rsidR="00294FFD">
        <w:rPr>
          <w:rFonts w:ascii="Arial" w:hAnsi="Arial" w:cs="Arial"/>
          <w:color w:val="000000"/>
          <w:sz w:val="22"/>
          <w:szCs w:val="22"/>
        </w:rPr>
        <w:t xml:space="preserve"> sicher</w:t>
      </w:r>
      <w:r w:rsidR="0038793A">
        <w:rPr>
          <w:rFonts w:ascii="Arial" w:hAnsi="Arial" w:cs="Arial"/>
          <w:color w:val="000000"/>
          <w:sz w:val="22"/>
          <w:szCs w:val="22"/>
        </w:rPr>
        <w:t>, um in Zeiten von Industrie 4.0 eine optimale Prozesssteuerung zu ermöglichen</w:t>
      </w:r>
      <w:r w:rsidR="00946204">
        <w:rPr>
          <w:rFonts w:ascii="Arial" w:hAnsi="Arial" w:cs="Arial"/>
          <w:color w:val="000000"/>
          <w:sz w:val="22"/>
          <w:szCs w:val="22"/>
        </w:rPr>
        <w:t>. Damit l</w:t>
      </w:r>
      <w:r w:rsidR="00294FFD">
        <w:rPr>
          <w:rFonts w:ascii="Arial" w:hAnsi="Arial" w:cs="Arial"/>
          <w:color w:val="000000"/>
          <w:sz w:val="22"/>
          <w:szCs w:val="22"/>
        </w:rPr>
        <w:t>ä</w:t>
      </w:r>
      <w:r w:rsidR="00946204">
        <w:rPr>
          <w:rFonts w:ascii="Arial" w:hAnsi="Arial" w:cs="Arial"/>
          <w:color w:val="000000"/>
          <w:sz w:val="22"/>
          <w:szCs w:val="22"/>
        </w:rPr>
        <w:t>ss</w:t>
      </w:r>
      <w:r w:rsidR="00294FFD">
        <w:rPr>
          <w:rFonts w:ascii="Arial" w:hAnsi="Arial" w:cs="Arial"/>
          <w:color w:val="000000"/>
          <w:sz w:val="22"/>
          <w:szCs w:val="22"/>
        </w:rPr>
        <w:t>t sich die Intralogistik</w:t>
      </w:r>
      <w:r w:rsidR="000B124A">
        <w:rPr>
          <w:rFonts w:ascii="Arial" w:hAnsi="Arial" w:cs="Arial"/>
          <w:color w:val="000000"/>
          <w:sz w:val="22"/>
          <w:szCs w:val="22"/>
        </w:rPr>
        <w:t xml:space="preserve"> künftig</w:t>
      </w:r>
      <w:r w:rsidR="00294FFD">
        <w:rPr>
          <w:rFonts w:ascii="Arial" w:hAnsi="Arial" w:cs="Arial"/>
          <w:color w:val="000000"/>
          <w:sz w:val="22"/>
          <w:szCs w:val="22"/>
        </w:rPr>
        <w:t xml:space="preserve"> im Hinblick auf Geschwindigkeit, Sicherheit und Effizienz revolutionieren.</w:t>
      </w:r>
      <w:r w:rsidR="00946204">
        <w:rPr>
          <w:rFonts w:ascii="Arial" w:hAnsi="Arial" w:cs="Arial"/>
          <w:color w:val="000000"/>
          <w:sz w:val="22"/>
          <w:szCs w:val="22"/>
        </w:rPr>
        <w:t xml:space="preserve"> </w:t>
      </w:r>
    </w:p>
    <w:p w14:paraId="78FCB9EE" w14:textId="3C7AF3B3" w:rsidR="000B124A" w:rsidRDefault="000B124A" w:rsidP="00FA72CB">
      <w:pPr>
        <w:autoSpaceDE w:val="0"/>
        <w:autoSpaceDN w:val="0"/>
        <w:adjustRightInd w:val="0"/>
        <w:spacing w:line="360" w:lineRule="auto"/>
        <w:jc w:val="both"/>
        <w:rPr>
          <w:rFonts w:ascii="Arial" w:hAnsi="Arial" w:cs="Arial"/>
          <w:color w:val="000000"/>
          <w:sz w:val="22"/>
          <w:szCs w:val="22"/>
        </w:rPr>
      </w:pPr>
    </w:p>
    <w:p w14:paraId="53E400D4" w14:textId="77777777" w:rsidR="00230861" w:rsidRDefault="00230861" w:rsidP="00FA72CB">
      <w:pPr>
        <w:autoSpaceDE w:val="0"/>
        <w:autoSpaceDN w:val="0"/>
        <w:adjustRightInd w:val="0"/>
        <w:spacing w:line="360" w:lineRule="auto"/>
        <w:jc w:val="both"/>
        <w:rPr>
          <w:rFonts w:ascii="Arial" w:hAnsi="Arial" w:cs="Arial"/>
          <w:color w:val="000000"/>
          <w:sz w:val="22"/>
          <w:szCs w:val="22"/>
        </w:rPr>
      </w:pPr>
    </w:p>
    <w:p w14:paraId="4DAAFEBF" w14:textId="065C324B" w:rsidR="000B124A" w:rsidRPr="00DE7B50" w:rsidRDefault="000B124A" w:rsidP="00FA72CB">
      <w:pPr>
        <w:autoSpaceDE w:val="0"/>
        <w:autoSpaceDN w:val="0"/>
        <w:adjustRightInd w:val="0"/>
        <w:spacing w:line="360" w:lineRule="auto"/>
        <w:jc w:val="both"/>
        <w:rPr>
          <w:rFonts w:ascii="Arial" w:hAnsi="Arial" w:cs="Arial"/>
          <w:b/>
          <w:bCs/>
          <w:color w:val="000000"/>
          <w:sz w:val="22"/>
          <w:szCs w:val="22"/>
        </w:rPr>
      </w:pPr>
      <w:r w:rsidRPr="00DE7B50">
        <w:rPr>
          <w:rFonts w:ascii="Arial" w:hAnsi="Arial" w:cs="Arial"/>
          <w:b/>
          <w:bCs/>
          <w:color w:val="000000"/>
          <w:sz w:val="22"/>
          <w:szCs w:val="22"/>
        </w:rPr>
        <w:lastRenderedPageBreak/>
        <w:t>Durch schlanke Produktion zu optimalen Prozessen</w:t>
      </w:r>
    </w:p>
    <w:p w14:paraId="5BF0B957" w14:textId="546A9BDA" w:rsidR="00FA72CB" w:rsidRDefault="0072442E" w:rsidP="00FA72CB">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Mit item lassen sich Betriebsmittel nach dem Lean-Prinzip gestalten, u</w:t>
      </w:r>
      <w:r w:rsidR="000B124A">
        <w:rPr>
          <w:rFonts w:ascii="Arial" w:hAnsi="Arial" w:cs="Arial"/>
          <w:color w:val="000000"/>
          <w:sz w:val="22"/>
          <w:szCs w:val="22"/>
        </w:rPr>
        <w:t xml:space="preserve">m </w:t>
      </w:r>
      <w:r>
        <w:rPr>
          <w:rFonts w:ascii="Arial" w:hAnsi="Arial" w:cs="Arial"/>
          <w:color w:val="000000"/>
          <w:sz w:val="22"/>
          <w:szCs w:val="22"/>
        </w:rPr>
        <w:t xml:space="preserve">damit </w:t>
      </w:r>
      <w:r w:rsidR="000B124A">
        <w:rPr>
          <w:rFonts w:ascii="Arial" w:hAnsi="Arial" w:cs="Arial"/>
          <w:color w:val="000000"/>
          <w:sz w:val="22"/>
          <w:szCs w:val="22"/>
        </w:rPr>
        <w:t xml:space="preserve">gezielt die Wertschöpfung </w:t>
      </w:r>
      <w:r>
        <w:rPr>
          <w:rFonts w:ascii="Arial" w:hAnsi="Arial" w:cs="Arial"/>
          <w:color w:val="000000"/>
          <w:sz w:val="22"/>
          <w:szCs w:val="22"/>
        </w:rPr>
        <w:t xml:space="preserve">in Produktionsprozessen </w:t>
      </w:r>
      <w:r w:rsidR="000B124A">
        <w:rPr>
          <w:rFonts w:ascii="Arial" w:hAnsi="Arial" w:cs="Arial"/>
          <w:color w:val="000000"/>
          <w:sz w:val="22"/>
          <w:szCs w:val="22"/>
        </w:rPr>
        <w:t xml:space="preserve">zu steigern. Die Konstruktionen basieren auf dem </w:t>
      </w:r>
      <w:hyperlink r:id="rId13" w:history="1">
        <w:r w:rsidR="000B124A" w:rsidRPr="00965BF8">
          <w:rPr>
            <w:rStyle w:val="Hyperlink"/>
            <w:rFonts w:ascii="Arial" w:hAnsi="Arial" w:cs="Arial"/>
            <w:sz w:val="22"/>
            <w:szCs w:val="22"/>
          </w:rPr>
          <w:t>Profilrohrsystem D30</w:t>
        </w:r>
      </w:hyperlink>
      <w:r w:rsidR="000B124A">
        <w:rPr>
          <w:rFonts w:ascii="Arial" w:hAnsi="Arial" w:cs="Arial"/>
          <w:color w:val="000000"/>
          <w:sz w:val="22"/>
          <w:szCs w:val="22"/>
        </w:rPr>
        <w:t xml:space="preserve">, das in Verbindung mit zahlreichen Komponenten aus dem Lean </w:t>
      </w:r>
      <w:proofErr w:type="spellStart"/>
      <w:r w:rsidR="000B124A">
        <w:rPr>
          <w:rFonts w:ascii="Arial" w:hAnsi="Arial" w:cs="Arial"/>
          <w:color w:val="000000"/>
          <w:sz w:val="22"/>
          <w:szCs w:val="22"/>
        </w:rPr>
        <w:t>Production</w:t>
      </w:r>
      <w:proofErr w:type="spellEnd"/>
      <w:r w:rsidR="000B124A">
        <w:rPr>
          <w:rFonts w:ascii="Arial" w:hAnsi="Arial" w:cs="Arial"/>
          <w:color w:val="000000"/>
          <w:sz w:val="22"/>
          <w:szCs w:val="22"/>
        </w:rPr>
        <w:t xml:space="preserve"> Systembaukasten alle Anforderungen an schlanke Prozesse optimal erfüllt. Am Stand </w:t>
      </w:r>
      <w:r w:rsidR="003362D7" w:rsidRPr="003362D7">
        <w:rPr>
          <w:rFonts w:ascii="Arial" w:hAnsi="Arial" w:cs="Arial"/>
          <w:color w:val="000000"/>
          <w:sz w:val="22"/>
          <w:szCs w:val="22"/>
        </w:rPr>
        <w:t>C71</w:t>
      </w:r>
      <w:r w:rsidR="003362D7">
        <w:rPr>
          <w:rFonts w:ascii="Arial" w:hAnsi="Arial" w:cs="Arial"/>
          <w:color w:val="000000"/>
          <w:sz w:val="22"/>
          <w:szCs w:val="22"/>
        </w:rPr>
        <w:t xml:space="preserve"> in Halle 3 zeigt item, wie sich Abläufe unter der </w:t>
      </w:r>
      <w:r w:rsidR="00230861">
        <w:rPr>
          <w:rFonts w:ascii="Arial" w:hAnsi="Arial" w:cs="Arial"/>
          <w:color w:val="000000"/>
          <w:sz w:val="22"/>
          <w:szCs w:val="22"/>
        </w:rPr>
        <w:t>N</w:t>
      </w:r>
      <w:r w:rsidR="003362D7">
        <w:rPr>
          <w:rFonts w:ascii="Arial" w:hAnsi="Arial" w:cs="Arial"/>
          <w:color w:val="000000"/>
          <w:sz w:val="22"/>
          <w:szCs w:val="22"/>
        </w:rPr>
        <w:t xml:space="preserve">utzung von Schwerkraft rein mechanisch und ohne Strom, Druckluft oder weitere Antriebe automatisieren lassen. </w:t>
      </w:r>
      <w:r w:rsidR="00914847">
        <w:rPr>
          <w:rFonts w:ascii="Arial" w:hAnsi="Arial" w:cs="Arial"/>
          <w:color w:val="000000"/>
          <w:sz w:val="22"/>
          <w:szCs w:val="22"/>
        </w:rPr>
        <w:t xml:space="preserve">Diese </w:t>
      </w:r>
      <w:hyperlink r:id="rId14" w:history="1">
        <w:proofErr w:type="spellStart"/>
        <w:r w:rsidR="00914847" w:rsidRPr="00965BF8">
          <w:rPr>
            <w:rStyle w:val="Hyperlink"/>
            <w:rFonts w:ascii="Arial" w:hAnsi="Arial" w:cs="Arial"/>
            <w:sz w:val="22"/>
            <w:szCs w:val="22"/>
          </w:rPr>
          <w:t>Karakuri</w:t>
        </w:r>
        <w:proofErr w:type="spellEnd"/>
        <w:r w:rsidR="00914847" w:rsidRPr="00965BF8">
          <w:rPr>
            <w:rStyle w:val="Hyperlink"/>
            <w:rFonts w:ascii="Arial" w:hAnsi="Arial" w:cs="Arial"/>
            <w:sz w:val="22"/>
            <w:szCs w:val="22"/>
          </w:rPr>
          <w:t>-Anwendungen</w:t>
        </w:r>
      </w:hyperlink>
      <w:r w:rsidR="003362D7">
        <w:rPr>
          <w:rFonts w:ascii="Arial" w:hAnsi="Arial" w:cs="Arial"/>
          <w:color w:val="000000"/>
          <w:sz w:val="22"/>
          <w:szCs w:val="22"/>
        </w:rPr>
        <w:t xml:space="preserve"> </w:t>
      </w:r>
      <w:r w:rsidR="00914847">
        <w:rPr>
          <w:rFonts w:ascii="Arial" w:hAnsi="Arial" w:cs="Arial"/>
          <w:color w:val="000000"/>
          <w:sz w:val="22"/>
          <w:szCs w:val="22"/>
        </w:rPr>
        <w:t>ermöglichen eine</w:t>
      </w:r>
      <w:r w:rsidR="003362D7">
        <w:rPr>
          <w:rFonts w:ascii="Arial" w:hAnsi="Arial" w:cs="Arial"/>
          <w:color w:val="000000"/>
          <w:sz w:val="22"/>
          <w:szCs w:val="22"/>
        </w:rPr>
        <w:t xml:space="preserve"> flexibl</w:t>
      </w:r>
      <w:r w:rsidR="00914847">
        <w:rPr>
          <w:rFonts w:ascii="Arial" w:hAnsi="Arial" w:cs="Arial"/>
          <w:color w:val="000000"/>
          <w:sz w:val="22"/>
          <w:szCs w:val="22"/>
        </w:rPr>
        <w:t>e Anpassung</w:t>
      </w:r>
      <w:r w:rsidR="003362D7">
        <w:rPr>
          <w:rFonts w:ascii="Arial" w:hAnsi="Arial" w:cs="Arial"/>
          <w:color w:val="000000"/>
          <w:sz w:val="22"/>
          <w:szCs w:val="22"/>
        </w:rPr>
        <w:t xml:space="preserve"> an Veränderungen im Produktionsprozess und entlasten die Mitarbeiter. So führt </w:t>
      </w:r>
      <w:r w:rsidR="003362D7" w:rsidRPr="003362D7">
        <w:rPr>
          <w:rFonts w:ascii="Arial" w:hAnsi="Arial" w:cs="Arial"/>
          <w:color w:val="000000"/>
          <w:sz w:val="22"/>
          <w:szCs w:val="22"/>
        </w:rPr>
        <w:t xml:space="preserve">Low </w:t>
      </w:r>
      <w:proofErr w:type="spellStart"/>
      <w:r w:rsidR="003362D7" w:rsidRPr="003362D7">
        <w:rPr>
          <w:rFonts w:ascii="Arial" w:hAnsi="Arial" w:cs="Arial"/>
          <w:color w:val="000000"/>
          <w:sz w:val="22"/>
          <w:szCs w:val="22"/>
        </w:rPr>
        <w:t>Cost</w:t>
      </w:r>
      <w:proofErr w:type="spellEnd"/>
      <w:r w:rsidR="00C5194F">
        <w:rPr>
          <w:rFonts w:ascii="Arial" w:hAnsi="Arial" w:cs="Arial"/>
          <w:color w:val="000000"/>
          <w:sz w:val="22"/>
          <w:szCs w:val="22"/>
        </w:rPr>
        <w:t xml:space="preserve"> </w:t>
      </w:r>
      <w:r w:rsidR="003362D7" w:rsidRPr="003362D7">
        <w:rPr>
          <w:rFonts w:ascii="Arial" w:hAnsi="Arial" w:cs="Arial"/>
          <w:color w:val="000000"/>
          <w:sz w:val="22"/>
          <w:szCs w:val="22"/>
        </w:rPr>
        <w:t xml:space="preserve">(Intelligent) Automation zu kosteneffizienten und einfacheren sowie zum Teil </w:t>
      </w:r>
      <w:r>
        <w:rPr>
          <w:rFonts w:ascii="Arial" w:hAnsi="Arial" w:cs="Arial"/>
          <w:color w:val="000000"/>
          <w:sz w:val="22"/>
          <w:szCs w:val="22"/>
        </w:rPr>
        <w:t>deutlich zeitoptimierten</w:t>
      </w:r>
      <w:r w:rsidR="003362D7" w:rsidRPr="003362D7">
        <w:rPr>
          <w:rFonts w:ascii="Arial" w:hAnsi="Arial" w:cs="Arial"/>
          <w:color w:val="000000"/>
          <w:sz w:val="22"/>
          <w:szCs w:val="22"/>
        </w:rPr>
        <w:t xml:space="preserve"> Prozessen in der Intralogistik.</w:t>
      </w:r>
      <w:r w:rsidR="00914847">
        <w:rPr>
          <w:rFonts w:ascii="Arial" w:hAnsi="Arial" w:cs="Arial"/>
          <w:color w:val="000000"/>
          <w:sz w:val="22"/>
          <w:szCs w:val="22"/>
        </w:rPr>
        <w:t xml:space="preserve"> D</w:t>
      </w:r>
      <w:r>
        <w:rPr>
          <w:rFonts w:ascii="Arial" w:hAnsi="Arial" w:cs="Arial"/>
          <w:color w:val="000000"/>
          <w:sz w:val="22"/>
          <w:szCs w:val="22"/>
        </w:rPr>
        <w:t>abei lassen sich d</w:t>
      </w:r>
      <w:r w:rsidR="00914847">
        <w:rPr>
          <w:rFonts w:ascii="Arial" w:hAnsi="Arial" w:cs="Arial"/>
          <w:color w:val="000000"/>
          <w:sz w:val="22"/>
          <w:szCs w:val="22"/>
        </w:rPr>
        <w:t xml:space="preserve">ie </w:t>
      </w:r>
      <w:proofErr w:type="spellStart"/>
      <w:r w:rsidR="00934F7D">
        <w:rPr>
          <w:rFonts w:ascii="Arial" w:hAnsi="Arial" w:cs="Arial"/>
          <w:color w:val="000000"/>
          <w:sz w:val="22"/>
          <w:szCs w:val="22"/>
        </w:rPr>
        <w:t>Karakuri</w:t>
      </w:r>
      <w:proofErr w:type="spellEnd"/>
      <w:r w:rsidR="00934F7D">
        <w:rPr>
          <w:rFonts w:ascii="Arial" w:hAnsi="Arial" w:cs="Arial"/>
          <w:color w:val="000000"/>
          <w:sz w:val="22"/>
          <w:szCs w:val="22"/>
        </w:rPr>
        <w:t xml:space="preserve">-Anwendungen </w:t>
      </w:r>
      <w:r>
        <w:rPr>
          <w:rFonts w:ascii="Arial" w:hAnsi="Arial" w:cs="Arial"/>
          <w:color w:val="000000"/>
          <w:sz w:val="22"/>
          <w:szCs w:val="22"/>
        </w:rPr>
        <w:t>von item perfekt mit den</w:t>
      </w:r>
      <w:r w:rsidR="00934F7D">
        <w:rPr>
          <w:rFonts w:ascii="Arial" w:hAnsi="Arial" w:cs="Arial"/>
          <w:color w:val="000000"/>
          <w:sz w:val="22"/>
          <w:szCs w:val="22"/>
        </w:rPr>
        <w:t xml:space="preserve"> Komponenten aus dem MB Systembaukasten und dem item Arbeitsplatzsystem</w:t>
      </w:r>
      <w:r>
        <w:rPr>
          <w:rFonts w:ascii="Arial" w:hAnsi="Arial" w:cs="Arial"/>
          <w:color w:val="000000"/>
          <w:sz w:val="22"/>
          <w:szCs w:val="22"/>
        </w:rPr>
        <w:t xml:space="preserve"> kombinieren</w:t>
      </w:r>
      <w:r w:rsidR="00934F7D">
        <w:rPr>
          <w:rFonts w:ascii="Arial" w:hAnsi="Arial" w:cs="Arial"/>
          <w:color w:val="000000"/>
          <w:sz w:val="22"/>
          <w:szCs w:val="22"/>
        </w:rPr>
        <w:t>.</w:t>
      </w:r>
    </w:p>
    <w:p w14:paraId="3D825FEB" w14:textId="77777777" w:rsidR="00FA72CB" w:rsidRDefault="00FA72CB" w:rsidP="00FA72CB">
      <w:pPr>
        <w:autoSpaceDE w:val="0"/>
        <w:autoSpaceDN w:val="0"/>
        <w:adjustRightInd w:val="0"/>
        <w:spacing w:line="360" w:lineRule="auto"/>
        <w:jc w:val="both"/>
        <w:rPr>
          <w:rFonts w:ascii="Arial" w:hAnsi="Arial" w:cs="Arial"/>
          <w:color w:val="000000"/>
          <w:sz w:val="22"/>
          <w:szCs w:val="22"/>
        </w:rPr>
      </w:pPr>
    </w:p>
    <w:p w14:paraId="55A5AFB3" w14:textId="77777777" w:rsidR="00707E7B" w:rsidRDefault="00707E7B" w:rsidP="00042B84">
      <w:pPr>
        <w:autoSpaceDE w:val="0"/>
        <w:autoSpaceDN w:val="0"/>
        <w:adjustRightInd w:val="0"/>
        <w:spacing w:line="360" w:lineRule="auto"/>
        <w:jc w:val="both"/>
        <w:rPr>
          <w:rFonts w:ascii="Arial" w:hAnsi="Arial" w:cs="Arial"/>
          <w:color w:val="000000"/>
          <w:sz w:val="22"/>
          <w:szCs w:val="22"/>
        </w:rPr>
      </w:pPr>
    </w:p>
    <w:p w14:paraId="3645558A" w14:textId="7A441F70"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3E4E21">
        <w:rPr>
          <w:rFonts w:ascii="Arial" w:hAnsi="Arial" w:cs="Arial"/>
          <w:sz w:val="22"/>
          <w:szCs w:val="18"/>
          <w:lang w:eastAsia="en-US"/>
        </w:rPr>
        <w:t>3</w:t>
      </w:r>
      <w:r w:rsidR="0093652E">
        <w:rPr>
          <w:rFonts w:ascii="Arial" w:hAnsi="Arial" w:cs="Arial"/>
          <w:sz w:val="22"/>
          <w:szCs w:val="18"/>
          <w:lang w:eastAsia="en-US"/>
        </w:rPr>
        <w:t>.</w:t>
      </w:r>
      <w:r w:rsidR="00230861">
        <w:rPr>
          <w:rFonts w:ascii="Arial" w:hAnsi="Arial" w:cs="Arial"/>
          <w:sz w:val="22"/>
          <w:szCs w:val="18"/>
          <w:lang w:eastAsia="en-US"/>
        </w:rPr>
        <w:t>192</w:t>
      </w:r>
    </w:p>
    <w:p w14:paraId="1CEF60CF" w14:textId="3985B6EE"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230861">
        <w:rPr>
          <w:rFonts w:ascii="Arial" w:hAnsi="Arial" w:cs="Arial"/>
          <w:sz w:val="22"/>
          <w:szCs w:val="18"/>
          <w:lang w:eastAsia="en-US"/>
        </w:rPr>
        <w:t>2</w:t>
      </w:r>
      <w:r w:rsidR="00645D9E">
        <w:rPr>
          <w:rFonts w:ascii="Arial" w:hAnsi="Arial" w:cs="Arial"/>
          <w:sz w:val="22"/>
          <w:szCs w:val="18"/>
          <w:lang w:eastAsia="en-US"/>
        </w:rPr>
        <w:t>8</w:t>
      </w:r>
      <w:bookmarkStart w:id="0" w:name="_GoBack"/>
      <w:bookmarkEnd w:id="0"/>
      <w:r w:rsidR="0093652E">
        <w:rPr>
          <w:rFonts w:ascii="Arial" w:hAnsi="Arial" w:cs="Arial"/>
          <w:sz w:val="22"/>
          <w:szCs w:val="18"/>
          <w:lang w:eastAsia="en-US"/>
        </w:rPr>
        <w:t xml:space="preserve">. </w:t>
      </w:r>
      <w:r w:rsidR="003E4E21">
        <w:rPr>
          <w:rFonts w:ascii="Arial" w:hAnsi="Arial" w:cs="Arial"/>
          <w:sz w:val="22"/>
          <w:szCs w:val="18"/>
          <w:lang w:eastAsia="en-US"/>
        </w:rPr>
        <w:t>November</w:t>
      </w:r>
      <w:r w:rsidR="0093652E">
        <w:rPr>
          <w:rFonts w:ascii="Arial" w:hAnsi="Arial" w:cs="Arial"/>
          <w:sz w:val="22"/>
          <w:szCs w:val="18"/>
          <w:lang w:eastAsia="en-US"/>
        </w:rPr>
        <w:t xml:space="preserve"> 2019</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074DC1E7"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230861">
        <w:rPr>
          <w:rFonts w:ascii="Arial" w:hAnsi="Arial" w:cs="Arial"/>
          <w:sz w:val="22"/>
          <w:szCs w:val="18"/>
          <w:lang w:eastAsia="en-US"/>
        </w:rPr>
        <w:t>2</w:t>
      </w:r>
      <w:r w:rsidR="003438DC">
        <w:rPr>
          <w:rFonts w:ascii="Arial" w:hAnsi="Arial" w:cs="Arial"/>
          <w:sz w:val="22"/>
          <w:szCs w:val="18"/>
          <w:lang w:eastAsia="en-US"/>
        </w:rPr>
        <w:t xml:space="preserve"> (Bildquelle: item)</w:t>
      </w:r>
    </w:p>
    <w:p w14:paraId="3A99AA5D" w14:textId="77777777" w:rsidR="00311B91" w:rsidRPr="00311B91" w:rsidRDefault="00311B91" w:rsidP="00311B91">
      <w:pPr>
        <w:spacing w:line="360" w:lineRule="auto"/>
        <w:jc w:val="both"/>
        <w:rPr>
          <w:rFonts w:ascii="Arial" w:hAnsi="Arial" w:cs="Arial"/>
          <w:b/>
          <w:sz w:val="22"/>
          <w:szCs w:val="18"/>
          <w:lang w:eastAsia="en-US"/>
        </w:rPr>
      </w:pPr>
    </w:p>
    <w:p w14:paraId="34297DC3" w14:textId="77777777" w:rsidR="00311B91" w:rsidRPr="00311B91" w:rsidRDefault="00311B91" w:rsidP="00311B91">
      <w:pPr>
        <w:spacing w:line="360" w:lineRule="auto"/>
        <w:jc w:val="both"/>
        <w:rPr>
          <w:rFonts w:ascii="Arial" w:hAnsi="Arial" w:cs="Arial"/>
          <w:b/>
          <w:sz w:val="22"/>
          <w:szCs w:val="18"/>
          <w:lang w:eastAsia="en-US"/>
        </w:rPr>
      </w:pPr>
    </w:p>
    <w:p w14:paraId="3CF7DCC2" w14:textId="69B4C051" w:rsidR="001D57CA" w:rsidRDefault="00311B91" w:rsidP="002B66DA">
      <w:pPr>
        <w:spacing w:line="360" w:lineRule="auto"/>
        <w:jc w:val="both"/>
        <w:rPr>
          <w:rFonts w:ascii="Arial" w:hAnsi="Arial" w:cs="Arial"/>
          <w:color w:val="000000"/>
          <w:sz w:val="22"/>
          <w:szCs w:val="22"/>
        </w:rPr>
      </w:pPr>
      <w:r w:rsidRPr="00311B91">
        <w:rPr>
          <w:rFonts w:ascii="Arial" w:hAnsi="Arial" w:cs="Arial"/>
          <w:b/>
          <w:sz w:val="22"/>
          <w:szCs w:val="18"/>
          <w:lang w:eastAsia="en-US"/>
        </w:rPr>
        <w:t>Bildunterschrift</w:t>
      </w:r>
      <w:r w:rsidR="001C124D">
        <w:rPr>
          <w:rFonts w:ascii="Arial" w:hAnsi="Arial" w:cs="Arial"/>
          <w:b/>
          <w:sz w:val="22"/>
          <w:szCs w:val="18"/>
          <w:lang w:eastAsia="en-US"/>
        </w:rPr>
        <w:t xml:space="preserve"> 1</w:t>
      </w:r>
      <w:r w:rsidR="003E1781">
        <w:rPr>
          <w:rFonts w:ascii="Arial" w:hAnsi="Arial" w:cs="Arial"/>
          <w:b/>
          <w:sz w:val="22"/>
          <w:szCs w:val="18"/>
          <w:lang w:eastAsia="en-US"/>
        </w:rPr>
        <w:t xml:space="preserve">: </w:t>
      </w:r>
      <w:r w:rsidR="00230861" w:rsidRPr="00230861">
        <w:rPr>
          <w:rFonts w:ascii="Arial" w:hAnsi="Arial" w:cs="Arial"/>
          <w:bCs/>
          <w:sz w:val="22"/>
          <w:szCs w:val="18"/>
          <w:lang w:eastAsia="en-US"/>
        </w:rPr>
        <w:t xml:space="preserve">Die </w:t>
      </w:r>
      <w:proofErr w:type="spellStart"/>
      <w:r w:rsidR="00230861" w:rsidRPr="00230861">
        <w:rPr>
          <w:rFonts w:ascii="Arial" w:hAnsi="Arial" w:cs="Arial"/>
          <w:bCs/>
          <w:sz w:val="22"/>
          <w:szCs w:val="18"/>
          <w:lang w:eastAsia="en-US"/>
        </w:rPr>
        <w:t>Karakuri</w:t>
      </w:r>
      <w:proofErr w:type="spellEnd"/>
      <w:r w:rsidR="00230861" w:rsidRPr="00230861">
        <w:rPr>
          <w:rFonts w:ascii="Arial" w:hAnsi="Arial" w:cs="Arial"/>
          <w:bCs/>
          <w:sz w:val="22"/>
          <w:szCs w:val="18"/>
          <w:lang w:eastAsia="en-US"/>
        </w:rPr>
        <w:t>-Anwendungen von item basieren auf dem</w:t>
      </w:r>
      <w:r w:rsidR="00230861">
        <w:rPr>
          <w:rFonts w:ascii="Arial" w:hAnsi="Arial" w:cs="Arial"/>
          <w:b/>
          <w:sz w:val="22"/>
          <w:szCs w:val="18"/>
          <w:lang w:eastAsia="en-US"/>
        </w:rPr>
        <w:t xml:space="preserve"> </w:t>
      </w:r>
      <w:r w:rsidR="00230861">
        <w:rPr>
          <w:rFonts w:ascii="Arial" w:hAnsi="Arial" w:cs="Arial"/>
          <w:color w:val="000000"/>
          <w:sz w:val="22"/>
          <w:szCs w:val="22"/>
        </w:rPr>
        <w:t xml:space="preserve">Profilrohrsystem D30, das in Verbindung mit zahlreichen Komponenten aus dem Lean </w:t>
      </w:r>
      <w:proofErr w:type="spellStart"/>
      <w:r w:rsidR="00230861">
        <w:rPr>
          <w:rFonts w:ascii="Arial" w:hAnsi="Arial" w:cs="Arial"/>
          <w:color w:val="000000"/>
          <w:sz w:val="22"/>
          <w:szCs w:val="22"/>
        </w:rPr>
        <w:t>Production</w:t>
      </w:r>
      <w:proofErr w:type="spellEnd"/>
      <w:r w:rsidR="00230861">
        <w:rPr>
          <w:rFonts w:ascii="Arial" w:hAnsi="Arial" w:cs="Arial"/>
          <w:color w:val="000000"/>
          <w:sz w:val="22"/>
          <w:szCs w:val="22"/>
        </w:rPr>
        <w:t xml:space="preserve"> Systembaukasten alle Anforderungen an schlanke Prozesse optimal erfüllt.</w:t>
      </w:r>
    </w:p>
    <w:p w14:paraId="5642CB93" w14:textId="5B88B2AC" w:rsidR="00230861" w:rsidRDefault="00230861" w:rsidP="002B66DA">
      <w:pPr>
        <w:spacing w:line="360" w:lineRule="auto"/>
        <w:jc w:val="both"/>
        <w:rPr>
          <w:rFonts w:ascii="Arial" w:hAnsi="Arial" w:cs="Arial"/>
          <w:color w:val="000000"/>
          <w:sz w:val="22"/>
          <w:szCs w:val="22"/>
        </w:rPr>
      </w:pPr>
    </w:p>
    <w:p w14:paraId="263B5C62" w14:textId="76987DAE" w:rsidR="00230861" w:rsidRPr="005C1CEA" w:rsidRDefault="00230861" w:rsidP="003438DC">
      <w:pPr>
        <w:spacing w:line="360" w:lineRule="auto"/>
        <w:jc w:val="both"/>
        <w:rPr>
          <w:rFonts w:ascii="Arial" w:hAnsi="Arial" w:cs="Arial"/>
          <w:bCs/>
          <w:sz w:val="22"/>
          <w:szCs w:val="18"/>
          <w:lang w:eastAsia="en-US"/>
        </w:rPr>
      </w:pPr>
      <w:r w:rsidRPr="003438DC">
        <w:rPr>
          <w:rFonts w:ascii="Arial" w:hAnsi="Arial" w:cs="Arial"/>
          <w:b/>
          <w:bCs/>
          <w:color w:val="000000"/>
          <w:sz w:val="22"/>
          <w:szCs w:val="22"/>
        </w:rPr>
        <w:t>Bildunterschrift 2:</w:t>
      </w:r>
      <w:r>
        <w:rPr>
          <w:rFonts w:ascii="Arial" w:hAnsi="Arial" w:cs="Arial"/>
          <w:color w:val="000000"/>
          <w:sz w:val="22"/>
          <w:szCs w:val="22"/>
        </w:rPr>
        <w:t xml:space="preserve"> </w:t>
      </w:r>
      <w:r w:rsidR="003438DC">
        <w:rPr>
          <w:rFonts w:ascii="Arial" w:hAnsi="Arial" w:cs="Arial"/>
          <w:color w:val="000000"/>
          <w:sz w:val="22"/>
          <w:szCs w:val="22"/>
        </w:rPr>
        <w:t>Die Systeme ermöglichen eine flexible Anpassung an Veränderungen im Produktionsprozess und entlasten die Mitarbeiter.</w:t>
      </w: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5F355E70" w14:textId="48C08F51" w:rsidR="00311B91" w:rsidRPr="00311B91" w:rsidRDefault="00311B91" w:rsidP="00311B91">
      <w:pPr>
        <w:spacing w:line="360" w:lineRule="auto"/>
        <w:jc w:val="both"/>
        <w:rPr>
          <w:rFonts w:ascii="Arial" w:hAnsi="Arial"/>
          <w:bCs/>
          <w:sz w:val="18"/>
        </w:rPr>
      </w:pPr>
      <w:r w:rsidRPr="00311B91">
        <w:rPr>
          <w:rFonts w:ascii="Arial" w:hAnsi="Arial"/>
          <w:bCs/>
          <w:sz w:val="18"/>
        </w:rPr>
        <w:t xml:space="preserve">Die item Industrietechnik GmbH ist weltweiter Marktführer im Bereich Systembaukästen für industrielle Anwendungen und beschäftigt rund 500 Mitarbeiter. Seit 1976 entwickelt und vertreibt item Lösungen zum Bau von Maschinen, Betriebseinrichtungen und Anlagen. </w:t>
      </w:r>
      <w:r w:rsidR="00AC7897">
        <w:rPr>
          <w:rFonts w:ascii="Arial" w:hAnsi="Arial"/>
          <w:bCs/>
          <w:sz w:val="18"/>
        </w:rPr>
        <w:t xml:space="preserve">Das item Produktportfolio umfasst mehr als 4.000 hochwertige Komponenten zur Konstruktion von Maschinengestellen, Arbeitsplätzen, Automationslösungen und Lean </w:t>
      </w:r>
      <w:proofErr w:type="spellStart"/>
      <w:r w:rsidR="00AC7897">
        <w:rPr>
          <w:rFonts w:ascii="Arial" w:hAnsi="Arial"/>
          <w:bCs/>
          <w:sz w:val="18"/>
        </w:rPr>
        <w:t>Production</w:t>
      </w:r>
      <w:proofErr w:type="spellEnd"/>
      <w:r w:rsidR="00AC7897">
        <w:rPr>
          <w:rFonts w:ascii="Arial" w:hAnsi="Arial"/>
          <w:bCs/>
          <w:sz w:val="18"/>
        </w:rPr>
        <w:t xml:space="preserve"> Anwendungen.</w:t>
      </w:r>
      <w:r w:rsidRPr="00311B91">
        <w:rPr>
          <w:rFonts w:ascii="Arial" w:hAnsi="Arial"/>
          <w:bCs/>
          <w:sz w:val="18"/>
        </w:rPr>
        <w:t xml:space="preserve"> Mit Transportlösungen und Dynamikelementen können alle Arbeitsverfahren von manueller Produktion bis zur automatisierten Fertigung realisiert werden. Die hochqualifizierten Mitarbeiter arbeiten täglich an der Weiterentwicklung der innovativen Lösungen für den modernen Maschinenbau und verfügen zudem über eine hohe Beratungskompetenz. item hat ihren Hauptsitz in Solingen. Die Kundennähe in Deutschland wird durch elf Niederlassungen und Stützpunkte </w:t>
      </w:r>
      <w:r w:rsidRPr="00311B91">
        <w:rPr>
          <w:rFonts w:ascii="Arial" w:hAnsi="Arial"/>
          <w:bCs/>
          <w:sz w:val="18"/>
        </w:rPr>
        <w:lastRenderedPageBreak/>
        <w:t>gewährleistet. Zur Firmengruppe gehören 100-prozentige Tochterunternehmen in den USA, China, Mexiko, Italien, Polen und der Schweiz.</w:t>
      </w:r>
    </w:p>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5"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6"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659748D6" w14:textId="77777777" w:rsidR="00311B91" w:rsidRPr="00311B91" w:rsidRDefault="00311B91" w:rsidP="00311B91">
      <w:pPr>
        <w:autoSpaceDE w:val="0"/>
        <w:autoSpaceDN w:val="0"/>
        <w:adjustRightInd w:val="0"/>
        <w:spacing w:line="360" w:lineRule="auto"/>
        <w:jc w:val="both"/>
      </w:pPr>
    </w:p>
    <w:p w14:paraId="77D21FA4" w14:textId="77777777" w:rsidR="009F326D" w:rsidRPr="00311B91" w:rsidRDefault="009F326D" w:rsidP="00311B91"/>
    <w:sectPr w:rsidR="009F326D" w:rsidRPr="00311B91" w:rsidSect="001F0EC7">
      <w:headerReference w:type="default" r:id="rId17"/>
      <w:footerReference w:type="default" r:id="rId18"/>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962F1" w14:textId="77777777" w:rsidR="00DF3244" w:rsidRDefault="00DF3244">
      <w:r>
        <w:separator/>
      </w:r>
    </w:p>
  </w:endnote>
  <w:endnote w:type="continuationSeparator" w:id="0">
    <w:p w14:paraId="15E9E4A5" w14:textId="77777777" w:rsidR="00DF3244" w:rsidRDefault="00D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0D6B6" w14:textId="77777777" w:rsidR="00A17D35" w:rsidRDefault="00A17D35">
    <w:pPr>
      <w:pStyle w:val="Fuzeile"/>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51AA4" w14:textId="77777777" w:rsidR="00DF3244" w:rsidRDefault="00DF3244">
      <w:r>
        <w:separator/>
      </w:r>
    </w:p>
  </w:footnote>
  <w:footnote w:type="continuationSeparator" w:id="0">
    <w:p w14:paraId="665991E7" w14:textId="77777777" w:rsidR="00DF3244" w:rsidRDefault="00DF3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44"/>
    <w:rsid w:val="0000208F"/>
    <w:rsid w:val="00016659"/>
    <w:rsid w:val="00042B84"/>
    <w:rsid w:val="000432B9"/>
    <w:rsid w:val="0005665C"/>
    <w:rsid w:val="0007071A"/>
    <w:rsid w:val="000763CD"/>
    <w:rsid w:val="0008008E"/>
    <w:rsid w:val="000A384F"/>
    <w:rsid w:val="000B124A"/>
    <w:rsid w:val="000D2565"/>
    <w:rsid w:val="000D64FB"/>
    <w:rsid w:val="000F4FAD"/>
    <w:rsid w:val="000F5272"/>
    <w:rsid w:val="000F571B"/>
    <w:rsid w:val="00102212"/>
    <w:rsid w:val="00116D65"/>
    <w:rsid w:val="00121D6D"/>
    <w:rsid w:val="001331AB"/>
    <w:rsid w:val="00166433"/>
    <w:rsid w:val="0016692D"/>
    <w:rsid w:val="00175F98"/>
    <w:rsid w:val="001855A4"/>
    <w:rsid w:val="00197BB0"/>
    <w:rsid w:val="001C124D"/>
    <w:rsid w:val="001D57CA"/>
    <w:rsid w:val="001F0EC7"/>
    <w:rsid w:val="001F2B86"/>
    <w:rsid w:val="00210A37"/>
    <w:rsid w:val="00230810"/>
    <w:rsid w:val="00230861"/>
    <w:rsid w:val="002440ED"/>
    <w:rsid w:val="002505ED"/>
    <w:rsid w:val="00253C1C"/>
    <w:rsid w:val="00262AB3"/>
    <w:rsid w:val="00262DA9"/>
    <w:rsid w:val="002834A1"/>
    <w:rsid w:val="0028619B"/>
    <w:rsid w:val="00294FFD"/>
    <w:rsid w:val="002B2EC0"/>
    <w:rsid w:val="002B551B"/>
    <w:rsid w:val="002B66DA"/>
    <w:rsid w:val="002F0692"/>
    <w:rsid w:val="00311B91"/>
    <w:rsid w:val="003362D7"/>
    <w:rsid w:val="003438DC"/>
    <w:rsid w:val="00352A07"/>
    <w:rsid w:val="00356306"/>
    <w:rsid w:val="0038793A"/>
    <w:rsid w:val="00394692"/>
    <w:rsid w:val="00394C33"/>
    <w:rsid w:val="003965AA"/>
    <w:rsid w:val="003B0D77"/>
    <w:rsid w:val="003C08E4"/>
    <w:rsid w:val="003C0F0F"/>
    <w:rsid w:val="003C35F5"/>
    <w:rsid w:val="003C6F56"/>
    <w:rsid w:val="003D1C34"/>
    <w:rsid w:val="003D347D"/>
    <w:rsid w:val="003E1781"/>
    <w:rsid w:val="003E4E21"/>
    <w:rsid w:val="003F5125"/>
    <w:rsid w:val="00421A63"/>
    <w:rsid w:val="00425C8D"/>
    <w:rsid w:val="00454874"/>
    <w:rsid w:val="0045504B"/>
    <w:rsid w:val="00477574"/>
    <w:rsid w:val="004921B1"/>
    <w:rsid w:val="00492451"/>
    <w:rsid w:val="004A445A"/>
    <w:rsid w:val="004B0D5F"/>
    <w:rsid w:val="004B6BF3"/>
    <w:rsid w:val="004C749B"/>
    <w:rsid w:val="004F3300"/>
    <w:rsid w:val="004F4994"/>
    <w:rsid w:val="004F4FEE"/>
    <w:rsid w:val="00514ABC"/>
    <w:rsid w:val="00522643"/>
    <w:rsid w:val="005475B7"/>
    <w:rsid w:val="00555B80"/>
    <w:rsid w:val="0056207C"/>
    <w:rsid w:val="00563DD1"/>
    <w:rsid w:val="00582028"/>
    <w:rsid w:val="00593062"/>
    <w:rsid w:val="005C1CEA"/>
    <w:rsid w:val="005C6B52"/>
    <w:rsid w:val="005E771A"/>
    <w:rsid w:val="006019D3"/>
    <w:rsid w:val="00606979"/>
    <w:rsid w:val="006108EA"/>
    <w:rsid w:val="00615F8C"/>
    <w:rsid w:val="00624250"/>
    <w:rsid w:val="00645D9E"/>
    <w:rsid w:val="00694444"/>
    <w:rsid w:val="006C53CA"/>
    <w:rsid w:val="006D0F3C"/>
    <w:rsid w:val="006D1A4B"/>
    <w:rsid w:val="006D2048"/>
    <w:rsid w:val="006D5E03"/>
    <w:rsid w:val="006F5B20"/>
    <w:rsid w:val="006F5EF3"/>
    <w:rsid w:val="006F5F4F"/>
    <w:rsid w:val="00707326"/>
    <w:rsid w:val="00707E7B"/>
    <w:rsid w:val="00710D74"/>
    <w:rsid w:val="00712B06"/>
    <w:rsid w:val="0072442E"/>
    <w:rsid w:val="00746A45"/>
    <w:rsid w:val="007502D8"/>
    <w:rsid w:val="00763B79"/>
    <w:rsid w:val="0076455B"/>
    <w:rsid w:val="007704C4"/>
    <w:rsid w:val="0078322B"/>
    <w:rsid w:val="00794C25"/>
    <w:rsid w:val="007A74DE"/>
    <w:rsid w:val="007B3316"/>
    <w:rsid w:val="007E4C57"/>
    <w:rsid w:val="007F1E11"/>
    <w:rsid w:val="00817533"/>
    <w:rsid w:val="00825E67"/>
    <w:rsid w:val="00856C68"/>
    <w:rsid w:val="00860DAF"/>
    <w:rsid w:val="008942F4"/>
    <w:rsid w:val="008A23D0"/>
    <w:rsid w:val="008B6C57"/>
    <w:rsid w:val="008C4CAA"/>
    <w:rsid w:val="008D3EDC"/>
    <w:rsid w:val="008E30B1"/>
    <w:rsid w:val="008F3375"/>
    <w:rsid w:val="008F4748"/>
    <w:rsid w:val="00914847"/>
    <w:rsid w:val="00926174"/>
    <w:rsid w:val="00932A4F"/>
    <w:rsid w:val="00934F7D"/>
    <w:rsid w:val="0093652E"/>
    <w:rsid w:val="00940399"/>
    <w:rsid w:val="00946204"/>
    <w:rsid w:val="00965BF8"/>
    <w:rsid w:val="00980729"/>
    <w:rsid w:val="009B0A06"/>
    <w:rsid w:val="009B31A5"/>
    <w:rsid w:val="009C700C"/>
    <w:rsid w:val="009F326D"/>
    <w:rsid w:val="009F58A8"/>
    <w:rsid w:val="00A01352"/>
    <w:rsid w:val="00A01E79"/>
    <w:rsid w:val="00A17D35"/>
    <w:rsid w:val="00A41864"/>
    <w:rsid w:val="00A42400"/>
    <w:rsid w:val="00A84F42"/>
    <w:rsid w:val="00AA40B6"/>
    <w:rsid w:val="00AC4D5F"/>
    <w:rsid w:val="00AC7897"/>
    <w:rsid w:val="00AD2897"/>
    <w:rsid w:val="00AD5472"/>
    <w:rsid w:val="00AF24E9"/>
    <w:rsid w:val="00B1284C"/>
    <w:rsid w:val="00B14851"/>
    <w:rsid w:val="00B17CA4"/>
    <w:rsid w:val="00B33D6F"/>
    <w:rsid w:val="00B43B55"/>
    <w:rsid w:val="00B64EE6"/>
    <w:rsid w:val="00B664F6"/>
    <w:rsid w:val="00B67909"/>
    <w:rsid w:val="00B771DF"/>
    <w:rsid w:val="00B906C1"/>
    <w:rsid w:val="00B94B34"/>
    <w:rsid w:val="00BC603F"/>
    <w:rsid w:val="00BD5842"/>
    <w:rsid w:val="00BE1100"/>
    <w:rsid w:val="00BE4854"/>
    <w:rsid w:val="00C1226A"/>
    <w:rsid w:val="00C205FC"/>
    <w:rsid w:val="00C23556"/>
    <w:rsid w:val="00C33059"/>
    <w:rsid w:val="00C3312D"/>
    <w:rsid w:val="00C5194F"/>
    <w:rsid w:val="00C51E4E"/>
    <w:rsid w:val="00C540E7"/>
    <w:rsid w:val="00C54201"/>
    <w:rsid w:val="00C64685"/>
    <w:rsid w:val="00C67655"/>
    <w:rsid w:val="00C77ACF"/>
    <w:rsid w:val="00C834DC"/>
    <w:rsid w:val="00CB5A89"/>
    <w:rsid w:val="00CC6306"/>
    <w:rsid w:val="00D02511"/>
    <w:rsid w:val="00D114D9"/>
    <w:rsid w:val="00D205C6"/>
    <w:rsid w:val="00D3590A"/>
    <w:rsid w:val="00D4470D"/>
    <w:rsid w:val="00D53EFE"/>
    <w:rsid w:val="00D73C02"/>
    <w:rsid w:val="00DB0CC7"/>
    <w:rsid w:val="00DC2D7F"/>
    <w:rsid w:val="00DC4156"/>
    <w:rsid w:val="00DD1199"/>
    <w:rsid w:val="00DE04C3"/>
    <w:rsid w:val="00DE7B50"/>
    <w:rsid w:val="00DF3244"/>
    <w:rsid w:val="00DF394A"/>
    <w:rsid w:val="00DF72F8"/>
    <w:rsid w:val="00E12928"/>
    <w:rsid w:val="00E22716"/>
    <w:rsid w:val="00E261BF"/>
    <w:rsid w:val="00E403CD"/>
    <w:rsid w:val="00E719BD"/>
    <w:rsid w:val="00E75B61"/>
    <w:rsid w:val="00E84D34"/>
    <w:rsid w:val="00E84EF0"/>
    <w:rsid w:val="00E96806"/>
    <w:rsid w:val="00EA2109"/>
    <w:rsid w:val="00EE40B6"/>
    <w:rsid w:val="00EE466B"/>
    <w:rsid w:val="00EE4FB6"/>
    <w:rsid w:val="00EF2D69"/>
    <w:rsid w:val="00EF7461"/>
    <w:rsid w:val="00F14921"/>
    <w:rsid w:val="00F228A1"/>
    <w:rsid w:val="00F37BAB"/>
    <w:rsid w:val="00F429C9"/>
    <w:rsid w:val="00F604CC"/>
    <w:rsid w:val="00F6112B"/>
    <w:rsid w:val="00F80D7F"/>
    <w:rsid w:val="00F81DA4"/>
    <w:rsid w:val="00F86D66"/>
    <w:rsid w:val="00F97721"/>
    <w:rsid w:val="00FA72CB"/>
    <w:rsid w:val="00FA7CA0"/>
    <w:rsid w:val="00FB2FD1"/>
    <w:rsid w:val="00FC01E9"/>
    <w:rsid w:val="00FC261A"/>
    <w:rsid w:val="00FC7C3D"/>
    <w:rsid w:val="00FD7DF1"/>
    <w:rsid w:val="00FE1448"/>
    <w:rsid w:val="00FF449F"/>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Hyp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UnresolvedMention">
    <w:name w:val="Unresolved Mention"/>
    <w:basedOn w:val="Absatz-Standardschriftart"/>
    <w:uiPriority w:val="99"/>
    <w:semiHidden/>
    <w:unhideWhenUsed/>
    <w:rsid w:val="00D11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de/produktwelt/lean-productio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em24.de/produktwelt/systembaukasten.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dditiv-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duct.item24.de/produkte/produktkatalog/products/mb-systembaukasten-1001544168/" TargetMode="External"/><Relationship Id="rId5" Type="http://schemas.openxmlformats.org/officeDocument/2006/relationships/numbering" Target="numbering.xml"/><Relationship Id="rId15" Type="http://schemas.openxmlformats.org/officeDocument/2006/relationships/hyperlink" Target="http://www.item24.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karakuri.item24.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AF6AAE-BA2F-4BCD-9100-7BC15DC63E2F}">
  <ds:schemaRefs>
    <ds:schemaRef ds:uri="http://purl.org/dc/terms/"/>
    <ds:schemaRef ds:uri="http://schemas.openxmlformats.org/package/2006/metadata/core-properties"/>
    <ds:schemaRef ds:uri="http://purl.org/dc/dcmitype/"/>
    <ds:schemaRef ds:uri="4a7e9719-952b-4726-b2ef-5050604d88b5"/>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FB958AB0-A2DA-49A9-83E1-040D47259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4906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5549</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5</cp:revision>
  <cp:lastPrinted>2008-06-02T14:21:00Z</cp:lastPrinted>
  <dcterms:created xsi:type="dcterms:W3CDTF">2019-11-25T07:49:00Z</dcterms:created>
  <dcterms:modified xsi:type="dcterms:W3CDTF">2019-11-28T13:45:00Z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