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bookmarkStart w:id="0" w:name="_GoBack"/>
      <w:bookmarkEnd w:id="0"/>
    </w:p>
    <w:p w:rsidR="000565A4" w:rsidRPr="000565A4" w:rsidRDefault="00791000" w:rsidP="00311B91">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Schutzabdeckung, Bremsrollensatz und Verbinder mit Klemmhebel</w:t>
      </w:r>
    </w:p>
    <w:p w:rsidR="000565A4" w:rsidRDefault="00791000"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Neue Produkte im </w:t>
      </w:r>
      <w:r>
        <w:rPr>
          <w:rFonts w:ascii="Arial" w:hAnsi="Arial" w:cs="Arial"/>
          <w:b/>
          <w:sz w:val="36"/>
          <w:szCs w:val="36"/>
          <w:lang w:eastAsia="en-US"/>
        </w:rPr>
        <w:br/>
        <w:t>Lean Production Systembaukasten von item</w:t>
      </w:r>
      <w:r w:rsidR="00E421FD">
        <w:rPr>
          <w:rFonts w:ascii="Arial" w:hAnsi="Arial" w:cs="Arial"/>
          <w:b/>
          <w:sz w:val="36"/>
          <w:szCs w:val="36"/>
          <w:lang w:eastAsia="en-US"/>
        </w:rPr>
        <w:t xml:space="preserve"> </w:t>
      </w:r>
    </w:p>
    <w:p w:rsidR="00311B91" w:rsidRPr="00311B91" w:rsidRDefault="00311B91" w:rsidP="00311B91">
      <w:pPr>
        <w:autoSpaceDE w:val="0"/>
        <w:autoSpaceDN w:val="0"/>
        <w:adjustRightInd w:val="0"/>
        <w:spacing w:line="360" w:lineRule="auto"/>
        <w:jc w:val="both"/>
        <w:rPr>
          <w:rFonts w:ascii="Arial" w:hAnsi="Arial" w:cs="Arial"/>
          <w:b/>
          <w:sz w:val="22"/>
          <w:szCs w:val="22"/>
        </w:rPr>
      </w:pPr>
    </w:p>
    <w:p w:rsidR="009C2F18" w:rsidRPr="00B906C1" w:rsidRDefault="00F2286B" w:rsidP="009C2F18">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Profile</w:t>
      </w:r>
      <w:r w:rsidR="00791000">
        <w:rPr>
          <w:rFonts w:ascii="Arial" w:hAnsi="Arial" w:cs="Arial"/>
          <w:b/>
          <w:color w:val="000000"/>
          <w:sz w:val="22"/>
          <w:szCs w:val="22"/>
        </w:rPr>
        <w:t xml:space="preserve"> schützen, Belastungen </w:t>
      </w:r>
      <w:r w:rsidR="003F7A00">
        <w:rPr>
          <w:rFonts w:ascii="Arial" w:hAnsi="Arial" w:cs="Arial"/>
          <w:b/>
          <w:color w:val="000000"/>
          <w:sz w:val="22"/>
          <w:szCs w:val="22"/>
        </w:rPr>
        <w:t xml:space="preserve">von Komponenten </w:t>
      </w:r>
      <w:r w:rsidR="00791000">
        <w:rPr>
          <w:rFonts w:ascii="Arial" w:hAnsi="Arial" w:cs="Arial"/>
          <w:b/>
          <w:color w:val="000000"/>
          <w:sz w:val="22"/>
          <w:szCs w:val="22"/>
        </w:rPr>
        <w:t>senken und Baugruppen fixieren</w:t>
      </w:r>
      <w:r w:rsidR="00E421FD">
        <w:rPr>
          <w:rFonts w:ascii="Arial" w:hAnsi="Arial" w:cs="Arial"/>
          <w:b/>
          <w:color w:val="000000"/>
          <w:sz w:val="22"/>
          <w:szCs w:val="22"/>
        </w:rPr>
        <w:t xml:space="preserve">: </w:t>
      </w:r>
      <w:r w:rsidR="00E421FD" w:rsidRPr="00E421FD">
        <w:rPr>
          <w:rFonts w:ascii="Arial" w:hAnsi="Arial" w:cs="Arial"/>
          <w:b/>
          <w:color w:val="000000"/>
          <w:sz w:val="22"/>
          <w:szCs w:val="22"/>
        </w:rPr>
        <w:t>D</w:t>
      </w:r>
      <w:r w:rsidR="00791000">
        <w:rPr>
          <w:rFonts w:ascii="Arial" w:hAnsi="Arial" w:cs="Arial"/>
          <w:b/>
          <w:color w:val="000000"/>
          <w:sz w:val="22"/>
          <w:szCs w:val="22"/>
        </w:rPr>
        <w:t xml:space="preserve">ie neuen </w:t>
      </w:r>
      <w:r w:rsidR="003F7A00">
        <w:rPr>
          <w:rFonts w:ascii="Arial" w:hAnsi="Arial" w:cs="Arial"/>
          <w:b/>
          <w:color w:val="000000"/>
          <w:sz w:val="22"/>
          <w:szCs w:val="22"/>
        </w:rPr>
        <w:t>Produkte</w:t>
      </w:r>
      <w:r w:rsidR="00791000">
        <w:rPr>
          <w:rFonts w:ascii="Arial" w:hAnsi="Arial" w:cs="Arial"/>
          <w:b/>
          <w:color w:val="000000"/>
          <w:sz w:val="22"/>
          <w:szCs w:val="22"/>
        </w:rPr>
        <w:t xml:space="preserve"> aus dem </w:t>
      </w:r>
      <w:hyperlink r:id="rId11" w:history="1">
        <w:r w:rsidR="00791000" w:rsidRPr="003F3808">
          <w:rPr>
            <w:rStyle w:val="Hyperlink"/>
            <w:rFonts w:ascii="Arial" w:hAnsi="Arial" w:cs="Arial"/>
            <w:b/>
            <w:sz w:val="22"/>
            <w:szCs w:val="22"/>
          </w:rPr>
          <w:t>Lean Production Systembaukasten</w:t>
        </w:r>
      </w:hyperlink>
      <w:r w:rsidR="00791000">
        <w:rPr>
          <w:rFonts w:ascii="Arial" w:hAnsi="Arial" w:cs="Arial"/>
          <w:b/>
          <w:color w:val="000000"/>
          <w:sz w:val="22"/>
          <w:szCs w:val="22"/>
        </w:rPr>
        <w:t xml:space="preserve"> v</w:t>
      </w:r>
      <w:r w:rsidR="00E421FD">
        <w:rPr>
          <w:rFonts w:ascii="Arial" w:hAnsi="Arial" w:cs="Arial"/>
          <w:b/>
          <w:color w:val="000000"/>
          <w:sz w:val="22"/>
          <w:szCs w:val="22"/>
        </w:rPr>
        <w:t>on item</w:t>
      </w:r>
      <w:r w:rsidR="003F7A00">
        <w:rPr>
          <w:rFonts w:ascii="Arial" w:hAnsi="Arial" w:cs="Arial"/>
          <w:b/>
          <w:color w:val="000000"/>
          <w:sz w:val="22"/>
          <w:szCs w:val="22"/>
        </w:rPr>
        <w:t xml:space="preserve"> optimieren Abläufe und Prozesse in der schlanken Fertigung</w:t>
      </w:r>
      <w:r w:rsidR="00E421FD">
        <w:rPr>
          <w:rFonts w:ascii="Arial" w:hAnsi="Arial" w:cs="Arial"/>
          <w:b/>
          <w:color w:val="000000"/>
          <w:sz w:val="22"/>
          <w:szCs w:val="22"/>
        </w:rPr>
        <w:t xml:space="preserve">. </w:t>
      </w:r>
      <w:r w:rsidR="002C51B3">
        <w:rPr>
          <w:rFonts w:ascii="Arial" w:hAnsi="Arial" w:cs="Arial"/>
          <w:b/>
          <w:color w:val="000000"/>
          <w:sz w:val="22"/>
          <w:szCs w:val="22"/>
        </w:rPr>
        <w:t xml:space="preserve">Gestelle lassen sich mit der neuen Schutzabdeckung R28 Verbinder D30 komplett elastisch verkleiden und somit umfassend schützen. Der neue Bremsrollensatz D52-95 M6 sorgt für eine gleichmäßige Bewegung von Baugruppen in Karakuri-Anwendungen und verhindert eine zu starke Belastung </w:t>
      </w:r>
      <w:r w:rsidR="0021150A">
        <w:rPr>
          <w:rFonts w:ascii="Arial" w:hAnsi="Arial" w:cs="Arial"/>
          <w:b/>
          <w:color w:val="000000"/>
          <w:sz w:val="22"/>
          <w:szCs w:val="22"/>
        </w:rPr>
        <w:t>von</w:t>
      </w:r>
      <w:r w:rsidR="002C51B3">
        <w:rPr>
          <w:rFonts w:ascii="Arial" w:hAnsi="Arial" w:cs="Arial"/>
          <w:b/>
          <w:color w:val="000000"/>
          <w:sz w:val="22"/>
          <w:szCs w:val="22"/>
        </w:rPr>
        <w:t xml:space="preserve"> Gestelle</w:t>
      </w:r>
      <w:r w:rsidR="0021150A">
        <w:rPr>
          <w:rFonts w:ascii="Arial" w:hAnsi="Arial" w:cs="Arial"/>
          <w:b/>
          <w:color w:val="000000"/>
          <w:sz w:val="22"/>
          <w:szCs w:val="22"/>
        </w:rPr>
        <w:t>n</w:t>
      </w:r>
      <w:r w:rsidR="002C51B3">
        <w:rPr>
          <w:rFonts w:ascii="Arial" w:hAnsi="Arial" w:cs="Arial"/>
          <w:b/>
          <w:color w:val="000000"/>
          <w:sz w:val="22"/>
          <w:szCs w:val="22"/>
        </w:rPr>
        <w:t xml:space="preserve"> und Waren. Um Konstruktionen flexibel an neue Anforderungen anpassen zu können, müssen sich Profilrohre schnell anbringe</w:t>
      </w:r>
      <w:r w:rsidR="00DD2635">
        <w:rPr>
          <w:rFonts w:ascii="Arial" w:hAnsi="Arial" w:cs="Arial"/>
          <w:b/>
          <w:color w:val="000000"/>
          <w:sz w:val="22"/>
          <w:szCs w:val="22"/>
        </w:rPr>
        <w:t>n</w:t>
      </w:r>
      <w:r w:rsidR="002C51B3">
        <w:rPr>
          <w:rFonts w:ascii="Arial" w:hAnsi="Arial" w:cs="Arial"/>
          <w:b/>
          <w:color w:val="000000"/>
          <w:sz w:val="22"/>
          <w:szCs w:val="22"/>
        </w:rPr>
        <w:t xml:space="preserve"> und wieder lösen lassen. Dies gelingt mit de</w:t>
      </w:r>
      <w:r w:rsidR="00DD2635">
        <w:rPr>
          <w:rFonts w:ascii="Arial" w:hAnsi="Arial" w:cs="Arial"/>
          <w:b/>
          <w:color w:val="000000"/>
          <w:sz w:val="22"/>
          <w:szCs w:val="22"/>
        </w:rPr>
        <w:t>n</w:t>
      </w:r>
      <w:r w:rsidR="002C51B3">
        <w:rPr>
          <w:rFonts w:ascii="Arial" w:hAnsi="Arial" w:cs="Arial"/>
          <w:b/>
          <w:color w:val="000000"/>
          <w:sz w:val="22"/>
          <w:szCs w:val="22"/>
        </w:rPr>
        <w:t xml:space="preserve"> neuen Verbinder</w:t>
      </w:r>
      <w:r w:rsidR="00DD2635">
        <w:rPr>
          <w:rFonts w:ascii="Arial" w:hAnsi="Arial" w:cs="Arial"/>
          <w:b/>
          <w:color w:val="000000"/>
          <w:sz w:val="22"/>
          <w:szCs w:val="22"/>
        </w:rPr>
        <w:t>n</w:t>
      </w:r>
      <w:r w:rsidR="002C51B3">
        <w:rPr>
          <w:rFonts w:ascii="Arial" w:hAnsi="Arial" w:cs="Arial"/>
          <w:b/>
          <w:color w:val="000000"/>
          <w:sz w:val="22"/>
          <w:szCs w:val="22"/>
        </w:rPr>
        <w:t xml:space="preserve"> mit Klemmhebel</w:t>
      </w:r>
      <w:r w:rsidR="00DD2635">
        <w:rPr>
          <w:rFonts w:ascii="Arial" w:hAnsi="Arial" w:cs="Arial"/>
          <w:b/>
          <w:color w:val="000000"/>
          <w:sz w:val="22"/>
          <w:szCs w:val="22"/>
        </w:rPr>
        <w:t xml:space="preserve"> perfekt.</w:t>
      </w:r>
    </w:p>
    <w:p w:rsidR="00B906C1" w:rsidRPr="00311B91" w:rsidRDefault="00B906C1" w:rsidP="00311B91">
      <w:pPr>
        <w:autoSpaceDE w:val="0"/>
        <w:autoSpaceDN w:val="0"/>
        <w:adjustRightInd w:val="0"/>
        <w:spacing w:line="360" w:lineRule="auto"/>
        <w:jc w:val="both"/>
        <w:rPr>
          <w:rFonts w:ascii="Arial" w:hAnsi="Arial" w:cs="Arial"/>
          <w:b/>
          <w:color w:val="000000"/>
          <w:sz w:val="22"/>
          <w:szCs w:val="22"/>
        </w:rPr>
      </w:pPr>
    </w:p>
    <w:p w:rsidR="00EA5908" w:rsidRDefault="00801202" w:rsidP="0042726A">
      <w:pPr>
        <w:spacing w:line="360" w:lineRule="auto"/>
        <w:jc w:val="both"/>
        <w:rPr>
          <w:rFonts w:ascii="Arial" w:hAnsi="Arial" w:cs="Arial"/>
          <w:sz w:val="22"/>
          <w:szCs w:val="18"/>
          <w:lang w:eastAsia="en-US"/>
        </w:rPr>
      </w:pPr>
      <w:r>
        <w:rPr>
          <w:rFonts w:ascii="Arial" w:hAnsi="Arial" w:cs="Arial"/>
          <w:sz w:val="22"/>
          <w:szCs w:val="18"/>
          <w:lang w:eastAsia="en-US"/>
        </w:rPr>
        <w:t xml:space="preserve">Mit </w:t>
      </w:r>
      <w:r w:rsidR="00836A7F">
        <w:rPr>
          <w:rFonts w:ascii="Arial" w:hAnsi="Arial" w:cs="Arial"/>
          <w:sz w:val="22"/>
          <w:szCs w:val="18"/>
          <w:lang w:eastAsia="en-US"/>
        </w:rPr>
        <w:t>Profilen und Verbindern D30 aus Aluminium entstehen belastbare Konstruktionen für die schlanke Fertigung</w:t>
      </w:r>
      <w:r w:rsidR="00555C80">
        <w:rPr>
          <w:rFonts w:ascii="Arial" w:hAnsi="Arial" w:cs="Arial"/>
          <w:sz w:val="22"/>
          <w:szCs w:val="18"/>
          <w:lang w:eastAsia="en-US"/>
        </w:rPr>
        <w:t xml:space="preserve">. </w:t>
      </w:r>
      <w:r w:rsidR="007F0C52">
        <w:rPr>
          <w:rFonts w:ascii="Arial" w:hAnsi="Arial" w:cs="Arial"/>
          <w:sz w:val="22"/>
          <w:szCs w:val="18"/>
          <w:lang w:eastAsia="en-US"/>
        </w:rPr>
        <w:t xml:space="preserve">Als Marktführer im Bereich Systembaukästen für industrielle Anwendungen entwickelt item ständig neue Komponenten, um Produktionsprozesse zu optimieren und Kosten zu senken. </w:t>
      </w:r>
      <w:r w:rsidR="00B4636E">
        <w:rPr>
          <w:rFonts w:ascii="Arial" w:hAnsi="Arial" w:cs="Arial"/>
          <w:sz w:val="22"/>
          <w:szCs w:val="18"/>
          <w:lang w:eastAsia="en-US"/>
        </w:rPr>
        <w:t>So bietet sich die</w:t>
      </w:r>
      <w:r w:rsidR="000749DB">
        <w:rPr>
          <w:rFonts w:ascii="Arial" w:hAnsi="Arial" w:cs="Arial"/>
          <w:sz w:val="22"/>
          <w:szCs w:val="18"/>
          <w:lang w:eastAsia="en-US"/>
        </w:rPr>
        <w:t xml:space="preserve"> </w:t>
      </w:r>
      <w:r w:rsidR="00B4636E">
        <w:rPr>
          <w:rFonts w:ascii="Arial" w:hAnsi="Arial" w:cs="Arial"/>
          <w:sz w:val="22"/>
          <w:szCs w:val="18"/>
          <w:lang w:eastAsia="en-US"/>
        </w:rPr>
        <w:t>neue item Schutzabdeckung R28 Verbinder D30 als nachträglich montierbarer Kratzschutz an</w:t>
      </w:r>
      <w:r w:rsidR="000749DB">
        <w:rPr>
          <w:rFonts w:ascii="Arial" w:hAnsi="Arial" w:cs="Arial"/>
          <w:sz w:val="22"/>
          <w:szCs w:val="18"/>
          <w:lang w:eastAsia="en-US"/>
        </w:rPr>
        <w:t xml:space="preserve">. </w:t>
      </w:r>
      <w:r w:rsidR="009A3845">
        <w:rPr>
          <w:rFonts w:ascii="Arial" w:hAnsi="Arial" w:cs="Arial"/>
          <w:sz w:val="22"/>
          <w:szCs w:val="18"/>
          <w:lang w:eastAsia="en-US"/>
        </w:rPr>
        <w:t xml:space="preserve">Zwei Halbschalen </w:t>
      </w:r>
      <w:r w:rsidR="009A41AD">
        <w:rPr>
          <w:rFonts w:ascii="Arial" w:hAnsi="Arial" w:cs="Arial"/>
          <w:sz w:val="22"/>
          <w:szCs w:val="18"/>
          <w:lang w:eastAsia="en-US"/>
        </w:rPr>
        <w:t xml:space="preserve">rasten sicher ineinander ein </w:t>
      </w:r>
      <w:r w:rsidR="00D2289F">
        <w:rPr>
          <w:rFonts w:ascii="Arial" w:hAnsi="Arial" w:cs="Arial"/>
          <w:sz w:val="22"/>
          <w:szCs w:val="18"/>
          <w:lang w:eastAsia="en-US"/>
        </w:rPr>
        <w:t xml:space="preserve">und </w:t>
      </w:r>
      <w:r w:rsidR="009A41AD">
        <w:rPr>
          <w:rFonts w:ascii="Arial" w:hAnsi="Arial" w:cs="Arial"/>
          <w:sz w:val="22"/>
          <w:szCs w:val="18"/>
          <w:lang w:eastAsia="en-US"/>
        </w:rPr>
        <w:t>ummanteln den Verbinder D30 komplett</w:t>
      </w:r>
      <w:r w:rsidR="009A3845">
        <w:rPr>
          <w:rFonts w:ascii="Arial" w:hAnsi="Arial" w:cs="Arial"/>
          <w:sz w:val="22"/>
          <w:szCs w:val="18"/>
          <w:lang w:eastAsia="en-US"/>
        </w:rPr>
        <w:t xml:space="preserve">. </w:t>
      </w:r>
      <w:r w:rsidR="00D2289F">
        <w:rPr>
          <w:rFonts w:ascii="Arial" w:hAnsi="Arial" w:cs="Arial"/>
          <w:sz w:val="22"/>
          <w:szCs w:val="18"/>
          <w:lang w:eastAsia="en-US"/>
        </w:rPr>
        <w:t xml:space="preserve">Werkzeug ist dazu nicht nötig. </w:t>
      </w:r>
      <w:r w:rsidR="00EA5908">
        <w:rPr>
          <w:rFonts w:ascii="Arial" w:hAnsi="Arial" w:cs="Arial"/>
          <w:sz w:val="22"/>
          <w:szCs w:val="18"/>
          <w:lang w:eastAsia="en-US"/>
        </w:rPr>
        <w:t>Die Schutzabdeckung</w:t>
      </w:r>
      <w:r w:rsidR="009A3845">
        <w:rPr>
          <w:rFonts w:ascii="Arial" w:hAnsi="Arial" w:cs="Arial"/>
          <w:sz w:val="22"/>
          <w:szCs w:val="18"/>
          <w:lang w:eastAsia="en-US"/>
        </w:rPr>
        <w:t xml:space="preserve"> </w:t>
      </w:r>
      <w:r w:rsidR="00EA5908">
        <w:rPr>
          <w:rFonts w:ascii="Arial" w:hAnsi="Arial" w:cs="Arial"/>
          <w:sz w:val="22"/>
          <w:szCs w:val="18"/>
          <w:lang w:eastAsia="en-US"/>
        </w:rPr>
        <w:t>lässt sich</w:t>
      </w:r>
      <w:r w:rsidR="009A3845">
        <w:rPr>
          <w:rFonts w:ascii="Arial" w:hAnsi="Arial" w:cs="Arial"/>
          <w:sz w:val="22"/>
          <w:szCs w:val="18"/>
          <w:lang w:eastAsia="en-US"/>
        </w:rPr>
        <w:t xml:space="preserve"> flexibel an allen wichtigen </w:t>
      </w:r>
      <w:r w:rsidR="0035083D">
        <w:rPr>
          <w:rFonts w:ascii="Arial" w:hAnsi="Arial" w:cs="Arial"/>
          <w:sz w:val="22"/>
          <w:szCs w:val="18"/>
          <w:lang w:eastAsia="en-US"/>
        </w:rPr>
        <w:t>Knotenpunkten</w:t>
      </w:r>
      <w:r w:rsidR="00EA5908">
        <w:rPr>
          <w:rFonts w:ascii="Arial" w:hAnsi="Arial" w:cs="Arial"/>
          <w:sz w:val="22"/>
          <w:szCs w:val="18"/>
          <w:lang w:eastAsia="en-US"/>
        </w:rPr>
        <w:t xml:space="preserve"> anbringen und einfach wieder entfernen. Zusammen mit </w:t>
      </w:r>
      <w:r w:rsidR="00EA5908" w:rsidRPr="00EA5908">
        <w:rPr>
          <w:rFonts w:ascii="Arial" w:hAnsi="Arial" w:cs="Arial"/>
          <w:sz w:val="22"/>
          <w:szCs w:val="18"/>
          <w:lang w:eastAsia="en-US"/>
        </w:rPr>
        <w:t xml:space="preserve">der Schutzabdeckkappe D30-9 und den Schutzprofilen D30 </w:t>
      </w:r>
      <w:r w:rsidR="00EA5908">
        <w:rPr>
          <w:rFonts w:ascii="Arial" w:hAnsi="Arial" w:cs="Arial"/>
          <w:sz w:val="22"/>
          <w:szCs w:val="18"/>
          <w:lang w:eastAsia="en-US"/>
        </w:rPr>
        <w:t xml:space="preserve">ist ein allseitiger Schutz vorhanden, da die Komponenten die Rohre und Verbinder </w:t>
      </w:r>
      <w:r w:rsidR="00D2289F">
        <w:rPr>
          <w:rFonts w:ascii="Arial" w:hAnsi="Arial" w:cs="Arial"/>
          <w:sz w:val="22"/>
          <w:szCs w:val="18"/>
          <w:lang w:eastAsia="en-US"/>
        </w:rPr>
        <w:t>bündig</w:t>
      </w:r>
      <w:r w:rsidR="00EA5908">
        <w:rPr>
          <w:rFonts w:ascii="Arial" w:hAnsi="Arial" w:cs="Arial"/>
          <w:sz w:val="22"/>
          <w:szCs w:val="18"/>
          <w:lang w:eastAsia="en-US"/>
        </w:rPr>
        <w:t xml:space="preserve"> </w:t>
      </w:r>
      <w:r w:rsidR="00B4636E">
        <w:rPr>
          <w:rFonts w:ascii="Arial" w:hAnsi="Arial" w:cs="Arial"/>
          <w:sz w:val="22"/>
          <w:szCs w:val="18"/>
          <w:lang w:eastAsia="en-US"/>
        </w:rPr>
        <w:t>umschließen. Für freistehende Profilende</w:t>
      </w:r>
      <w:r w:rsidR="0021150A">
        <w:rPr>
          <w:rFonts w:ascii="Arial" w:hAnsi="Arial" w:cs="Arial"/>
          <w:sz w:val="22"/>
          <w:szCs w:val="18"/>
          <w:lang w:eastAsia="en-US"/>
        </w:rPr>
        <w:t>n</w:t>
      </w:r>
      <w:r w:rsidR="00B4636E">
        <w:rPr>
          <w:rFonts w:ascii="Arial" w:hAnsi="Arial" w:cs="Arial"/>
          <w:sz w:val="22"/>
          <w:szCs w:val="18"/>
          <w:lang w:eastAsia="en-US"/>
        </w:rPr>
        <w:t xml:space="preserve"> </w:t>
      </w:r>
      <w:r w:rsidR="00D2289F">
        <w:rPr>
          <w:rFonts w:ascii="Arial" w:hAnsi="Arial" w:cs="Arial"/>
          <w:sz w:val="22"/>
          <w:szCs w:val="18"/>
          <w:lang w:eastAsia="en-US"/>
        </w:rPr>
        <w:t>steht</w:t>
      </w:r>
      <w:r w:rsidR="00B4636E">
        <w:rPr>
          <w:rFonts w:ascii="Arial" w:hAnsi="Arial" w:cs="Arial"/>
          <w:sz w:val="22"/>
          <w:szCs w:val="18"/>
          <w:lang w:eastAsia="en-US"/>
        </w:rPr>
        <w:t xml:space="preserve"> die Schutzabdeckkappe D30-9 R28-90° </w:t>
      </w:r>
      <w:r w:rsidR="00D2289F">
        <w:rPr>
          <w:rFonts w:ascii="Arial" w:hAnsi="Arial" w:cs="Arial"/>
          <w:sz w:val="22"/>
          <w:szCs w:val="18"/>
          <w:lang w:eastAsia="en-US"/>
        </w:rPr>
        <w:t>zur Verfügung</w:t>
      </w:r>
      <w:r w:rsidR="00B4636E">
        <w:rPr>
          <w:rFonts w:ascii="Arial" w:hAnsi="Arial" w:cs="Arial"/>
          <w:sz w:val="22"/>
          <w:szCs w:val="18"/>
          <w:lang w:eastAsia="en-US"/>
        </w:rPr>
        <w:t xml:space="preserve">. Optional sind Schutzabdeckung </w:t>
      </w:r>
      <w:r w:rsidR="00622041">
        <w:rPr>
          <w:rFonts w:ascii="Arial" w:hAnsi="Arial" w:cs="Arial"/>
          <w:sz w:val="22"/>
          <w:szCs w:val="18"/>
          <w:lang w:eastAsia="en-US"/>
        </w:rPr>
        <w:t>und Schutzabdeckkappen auch in ESD-ableitfähiger Ausführung erhältlich.</w:t>
      </w:r>
    </w:p>
    <w:p w:rsidR="00622041" w:rsidRDefault="00622041" w:rsidP="0042726A">
      <w:pPr>
        <w:spacing w:line="360" w:lineRule="auto"/>
        <w:jc w:val="both"/>
        <w:rPr>
          <w:rFonts w:ascii="Arial" w:hAnsi="Arial" w:cs="Arial"/>
          <w:sz w:val="22"/>
          <w:szCs w:val="18"/>
          <w:lang w:eastAsia="en-US"/>
        </w:rPr>
      </w:pPr>
    </w:p>
    <w:p w:rsidR="00622041" w:rsidRPr="00DC373F" w:rsidRDefault="00622041" w:rsidP="0042726A">
      <w:pPr>
        <w:spacing w:line="360" w:lineRule="auto"/>
        <w:jc w:val="both"/>
        <w:rPr>
          <w:rFonts w:ascii="Arial" w:hAnsi="Arial" w:cs="Arial"/>
          <w:b/>
          <w:sz w:val="22"/>
          <w:szCs w:val="18"/>
          <w:lang w:eastAsia="en-US"/>
        </w:rPr>
      </w:pPr>
      <w:r w:rsidRPr="00DC373F">
        <w:rPr>
          <w:rFonts w:ascii="Arial" w:hAnsi="Arial" w:cs="Arial"/>
          <w:b/>
          <w:sz w:val="22"/>
          <w:szCs w:val="18"/>
          <w:lang w:eastAsia="en-US"/>
        </w:rPr>
        <w:t>Überschüssige Energie abbauen</w:t>
      </w:r>
      <w:r w:rsidR="00F2286B">
        <w:rPr>
          <w:rFonts w:ascii="Arial" w:hAnsi="Arial" w:cs="Arial"/>
          <w:b/>
          <w:sz w:val="22"/>
          <w:szCs w:val="18"/>
          <w:lang w:eastAsia="en-US"/>
        </w:rPr>
        <w:t xml:space="preserve"> und Konstruktionen anpassen</w:t>
      </w:r>
    </w:p>
    <w:p w:rsidR="00AE0C3F" w:rsidRDefault="00132145" w:rsidP="0042726A">
      <w:pPr>
        <w:spacing w:line="360" w:lineRule="auto"/>
        <w:jc w:val="both"/>
        <w:rPr>
          <w:rFonts w:ascii="Arial" w:hAnsi="Arial" w:cs="Arial"/>
          <w:sz w:val="22"/>
          <w:szCs w:val="18"/>
          <w:lang w:eastAsia="en-US"/>
        </w:rPr>
      </w:pPr>
      <w:r>
        <w:rPr>
          <w:rFonts w:ascii="Arial" w:hAnsi="Arial" w:cs="Arial"/>
          <w:sz w:val="22"/>
          <w:szCs w:val="18"/>
          <w:lang w:eastAsia="en-US"/>
        </w:rPr>
        <w:t>Mit de</w:t>
      </w:r>
      <w:r w:rsidR="00DC373F">
        <w:rPr>
          <w:rFonts w:ascii="Arial" w:hAnsi="Arial" w:cs="Arial"/>
          <w:sz w:val="22"/>
          <w:szCs w:val="18"/>
          <w:lang w:eastAsia="en-US"/>
        </w:rPr>
        <w:t xml:space="preserve">m Bremsrollensatz D52-95 M6 ermöglicht item eine gleichmäßige Bewegung von Baugruppen. Die Bremswirkung ist bei langsam drehender Rolle gering und steigt mit zunehmender Geschwindigkeit. So werden mechanische Belastungen </w:t>
      </w:r>
      <w:r w:rsidR="0021150A">
        <w:rPr>
          <w:rFonts w:ascii="Arial" w:hAnsi="Arial" w:cs="Arial"/>
          <w:sz w:val="22"/>
          <w:szCs w:val="18"/>
          <w:lang w:eastAsia="en-US"/>
        </w:rPr>
        <w:t>von</w:t>
      </w:r>
      <w:r w:rsidR="00DC373F">
        <w:rPr>
          <w:rFonts w:ascii="Arial" w:hAnsi="Arial" w:cs="Arial"/>
          <w:sz w:val="22"/>
          <w:szCs w:val="18"/>
          <w:lang w:eastAsia="en-US"/>
        </w:rPr>
        <w:t xml:space="preserve"> Gestelle</w:t>
      </w:r>
      <w:r w:rsidR="0021150A">
        <w:rPr>
          <w:rFonts w:ascii="Arial" w:hAnsi="Arial" w:cs="Arial"/>
          <w:sz w:val="22"/>
          <w:szCs w:val="18"/>
          <w:lang w:eastAsia="en-US"/>
        </w:rPr>
        <w:t>n</w:t>
      </w:r>
      <w:r w:rsidR="00DC373F">
        <w:rPr>
          <w:rFonts w:ascii="Arial" w:hAnsi="Arial" w:cs="Arial"/>
          <w:sz w:val="22"/>
          <w:szCs w:val="18"/>
          <w:lang w:eastAsia="en-US"/>
        </w:rPr>
        <w:t xml:space="preserve"> und bewegliche</w:t>
      </w:r>
      <w:r w:rsidR="0021150A">
        <w:rPr>
          <w:rFonts w:ascii="Arial" w:hAnsi="Arial" w:cs="Arial"/>
          <w:sz w:val="22"/>
          <w:szCs w:val="18"/>
          <w:lang w:eastAsia="en-US"/>
        </w:rPr>
        <w:t>n</w:t>
      </w:r>
      <w:r w:rsidR="00DC373F">
        <w:rPr>
          <w:rFonts w:ascii="Arial" w:hAnsi="Arial" w:cs="Arial"/>
          <w:sz w:val="22"/>
          <w:szCs w:val="18"/>
          <w:lang w:eastAsia="en-US"/>
        </w:rPr>
        <w:t xml:space="preserve"> Elemente</w:t>
      </w:r>
      <w:r w:rsidR="0021150A">
        <w:rPr>
          <w:rFonts w:ascii="Arial" w:hAnsi="Arial" w:cs="Arial"/>
          <w:sz w:val="22"/>
          <w:szCs w:val="18"/>
          <w:lang w:eastAsia="en-US"/>
        </w:rPr>
        <w:t>n</w:t>
      </w:r>
      <w:r w:rsidR="00DC373F">
        <w:rPr>
          <w:rFonts w:ascii="Arial" w:hAnsi="Arial" w:cs="Arial"/>
          <w:sz w:val="22"/>
          <w:szCs w:val="18"/>
          <w:lang w:eastAsia="en-US"/>
        </w:rPr>
        <w:t xml:space="preserve"> verringert. Die Bremsrolle ist für Transporte von mittelschweren Behältern und Waren bis zu einem Gewicht von 15 kg geeignet</w:t>
      </w:r>
      <w:r w:rsidR="00F2286B">
        <w:rPr>
          <w:rFonts w:ascii="Arial" w:hAnsi="Arial" w:cs="Arial"/>
          <w:sz w:val="22"/>
          <w:szCs w:val="18"/>
          <w:lang w:eastAsia="en-US"/>
        </w:rPr>
        <w:t xml:space="preserve">. Sie ist </w:t>
      </w:r>
      <w:r w:rsidR="00AE0C3F">
        <w:rPr>
          <w:rFonts w:ascii="Arial" w:hAnsi="Arial" w:cs="Arial"/>
          <w:sz w:val="22"/>
          <w:szCs w:val="18"/>
          <w:lang w:eastAsia="en-US"/>
        </w:rPr>
        <w:lastRenderedPageBreak/>
        <w:t xml:space="preserve">mit Schrauben und Nutensteinen </w:t>
      </w:r>
      <w:r w:rsidR="00F2286B">
        <w:rPr>
          <w:rFonts w:ascii="Arial" w:hAnsi="Arial" w:cs="Arial"/>
          <w:sz w:val="22"/>
          <w:szCs w:val="18"/>
          <w:lang w:eastAsia="en-US"/>
        </w:rPr>
        <w:t>in jeder Systemnut 8 leicht zu befestigen.</w:t>
      </w:r>
      <w:r w:rsidR="000C2424">
        <w:rPr>
          <w:rFonts w:ascii="Arial" w:hAnsi="Arial" w:cs="Arial"/>
          <w:sz w:val="22"/>
          <w:szCs w:val="18"/>
          <w:lang w:eastAsia="en-US"/>
        </w:rPr>
        <w:t xml:space="preserve"> </w:t>
      </w:r>
      <w:r w:rsidR="00D2289F">
        <w:rPr>
          <w:rFonts w:ascii="Arial" w:hAnsi="Arial" w:cs="Arial"/>
          <w:sz w:val="22"/>
          <w:szCs w:val="18"/>
          <w:lang w:eastAsia="en-US"/>
        </w:rPr>
        <w:t xml:space="preserve">Eine weitere Neuheit aus dem aktuellen Produktkatalog ist </w:t>
      </w:r>
      <w:r w:rsidR="00A716B7">
        <w:rPr>
          <w:rFonts w:ascii="Arial" w:hAnsi="Arial" w:cs="Arial"/>
          <w:sz w:val="22"/>
          <w:szCs w:val="18"/>
          <w:lang w:eastAsia="en-US"/>
        </w:rPr>
        <w:t xml:space="preserve">der Verbinder mit Klemmhebel. Damit lassen sich Baugruppen schnell an neue Anforderungen anpassen, wenn </w:t>
      </w:r>
      <w:r w:rsidR="000C2424">
        <w:rPr>
          <w:rFonts w:ascii="Arial" w:hAnsi="Arial" w:cs="Arial"/>
          <w:sz w:val="22"/>
          <w:szCs w:val="18"/>
          <w:lang w:eastAsia="en-US"/>
        </w:rPr>
        <w:t>Veränderungen in Prozessen und Produktionsabläufen</w:t>
      </w:r>
      <w:r w:rsidR="00A716B7">
        <w:rPr>
          <w:rFonts w:ascii="Arial" w:hAnsi="Arial" w:cs="Arial"/>
          <w:sz w:val="22"/>
          <w:szCs w:val="18"/>
          <w:lang w:eastAsia="en-US"/>
        </w:rPr>
        <w:t xml:space="preserve"> einen Umbau von Konstruktionen erfordern. </w:t>
      </w:r>
      <w:r w:rsidR="00343D36">
        <w:rPr>
          <w:rFonts w:ascii="Arial" w:hAnsi="Arial" w:cs="Arial"/>
          <w:sz w:val="22"/>
          <w:szCs w:val="18"/>
          <w:lang w:eastAsia="en-US"/>
        </w:rPr>
        <w:t>Profilrohre sind innerhalb kürzester Zeit fixiert</w:t>
      </w:r>
      <w:r w:rsidR="00AE0C3F">
        <w:rPr>
          <w:rFonts w:ascii="Arial" w:hAnsi="Arial" w:cs="Arial"/>
          <w:sz w:val="22"/>
          <w:szCs w:val="18"/>
          <w:lang w:eastAsia="en-US"/>
        </w:rPr>
        <w:t xml:space="preserve"> und Testaufbauten oder Montagehilfen mit</w:t>
      </w:r>
      <w:r w:rsidR="00343D36">
        <w:rPr>
          <w:rFonts w:ascii="Arial" w:hAnsi="Arial" w:cs="Arial"/>
          <w:sz w:val="22"/>
          <w:szCs w:val="18"/>
          <w:lang w:eastAsia="en-US"/>
        </w:rPr>
        <w:t xml:space="preserve"> wenigen Handgriffen </w:t>
      </w:r>
      <w:r w:rsidR="00AE0C3F">
        <w:rPr>
          <w:rFonts w:ascii="Arial" w:hAnsi="Arial" w:cs="Arial"/>
          <w:sz w:val="22"/>
          <w:szCs w:val="18"/>
          <w:lang w:eastAsia="en-US"/>
        </w:rPr>
        <w:t>realisiert</w:t>
      </w:r>
      <w:r w:rsidR="00343D36">
        <w:rPr>
          <w:rFonts w:ascii="Arial" w:hAnsi="Arial" w:cs="Arial"/>
          <w:sz w:val="22"/>
          <w:szCs w:val="18"/>
          <w:lang w:eastAsia="en-US"/>
        </w:rPr>
        <w:t xml:space="preserve">. </w:t>
      </w:r>
      <w:r w:rsidR="00A716B7">
        <w:rPr>
          <w:rFonts w:ascii="Arial" w:hAnsi="Arial" w:cs="Arial"/>
          <w:sz w:val="22"/>
          <w:szCs w:val="18"/>
          <w:lang w:eastAsia="en-US"/>
        </w:rPr>
        <w:t>Die</w:t>
      </w:r>
      <w:r w:rsidR="00343D36">
        <w:rPr>
          <w:rFonts w:ascii="Arial" w:hAnsi="Arial" w:cs="Arial"/>
          <w:sz w:val="22"/>
          <w:szCs w:val="18"/>
          <w:lang w:eastAsia="en-US"/>
        </w:rPr>
        <w:t xml:space="preserve"> neue</w:t>
      </w:r>
      <w:r w:rsidR="00A716B7">
        <w:rPr>
          <w:rFonts w:ascii="Arial" w:hAnsi="Arial" w:cs="Arial"/>
          <w:sz w:val="22"/>
          <w:szCs w:val="18"/>
          <w:lang w:eastAsia="en-US"/>
        </w:rPr>
        <w:t xml:space="preserve"> Komponente ist in zwei Ausführungen verfügbar: als </w:t>
      </w:r>
      <w:r w:rsidR="00A716B7" w:rsidRPr="00A716B7">
        <w:rPr>
          <w:rFonts w:ascii="Arial" w:hAnsi="Arial" w:cs="Arial"/>
          <w:sz w:val="22"/>
          <w:szCs w:val="18"/>
          <w:lang w:eastAsia="en-US"/>
        </w:rPr>
        <w:t xml:space="preserve">Verbinder D30 mit Klemmhebel und </w:t>
      </w:r>
      <w:r w:rsidR="00A716B7">
        <w:rPr>
          <w:rFonts w:ascii="Arial" w:hAnsi="Arial" w:cs="Arial"/>
          <w:sz w:val="22"/>
          <w:szCs w:val="18"/>
          <w:lang w:eastAsia="en-US"/>
        </w:rPr>
        <w:t>als</w:t>
      </w:r>
      <w:r w:rsidR="00A716B7" w:rsidRPr="00A716B7">
        <w:rPr>
          <w:rFonts w:ascii="Arial" w:hAnsi="Arial" w:cs="Arial"/>
          <w:sz w:val="22"/>
          <w:szCs w:val="18"/>
          <w:lang w:eastAsia="en-US"/>
        </w:rPr>
        <w:t xml:space="preserve"> Parallelverbinder D30-60 mit Klemmhebel.</w:t>
      </w:r>
      <w:r w:rsidR="000C2424">
        <w:rPr>
          <w:rFonts w:ascii="Arial" w:hAnsi="Arial" w:cs="Arial"/>
          <w:sz w:val="22"/>
          <w:szCs w:val="18"/>
          <w:lang w:eastAsia="en-US"/>
        </w:rPr>
        <w:t xml:space="preserve"> </w:t>
      </w:r>
      <w:r w:rsidR="00343D36">
        <w:rPr>
          <w:rFonts w:ascii="Arial" w:hAnsi="Arial" w:cs="Arial"/>
          <w:sz w:val="22"/>
          <w:szCs w:val="18"/>
          <w:lang w:eastAsia="en-US"/>
        </w:rPr>
        <w:t xml:space="preserve">Darüber hinaus </w:t>
      </w:r>
      <w:r w:rsidR="00080413">
        <w:rPr>
          <w:rFonts w:ascii="Arial" w:hAnsi="Arial" w:cs="Arial"/>
          <w:sz w:val="22"/>
          <w:szCs w:val="18"/>
          <w:lang w:eastAsia="en-US"/>
        </w:rPr>
        <w:t>bietet</w:t>
      </w:r>
      <w:r w:rsidR="00343D36">
        <w:rPr>
          <w:rFonts w:ascii="Arial" w:hAnsi="Arial" w:cs="Arial"/>
          <w:sz w:val="22"/>
          <w:szCs w:val="18"/>
          <w:lang w:eastAsia="en-US"/>
        </w:rPr>
        <w:t xml:space="preserve"> der Klemmring D30 mit Klemmhebel </w:t>
      </w:r>
      <w:r w:rsidR="00080413">
        <w:rPr>
          <w:rFonts w:ascii="Arial" w:hAnsi="Arial" w:cs="Arial"/>
          <w:sz w:val="22"/>
          <w:szCs w:val="18"/>
          <w:lang w:eastAsia="en-US"/>
        </w:rPr>
        <w:t xml:space="preserve">eine </w:t>
      </w:r>
      <w:r w:rsidR="00343D36">
        <w:rPr>
          <w:rFonts w:ascii="Arial" w:hAnsi="Arial" w:cs="Arial"/>
          <w:sz w:val="22"/>
          <w:szCs w:val="18"/>
          <w:lang w:eastAsia="en-US"/>
        </w:rPr>
        <w:t xml:space="preserve">flexibel verstellbare Lösung für Profilrohre D30. Alle Klemmhebel </w:t>
      </w:r>
      <w:r w:rsidR="00AE0C3F">
        <w:rPr>
          <w:rFonts w:ascii="Arial" w:hAnsi="Arial" w:cs="Arial"/>
          <w:sz w:val="22"/>
          <w:szCs w:val="18"/>
          <w:lang w:eastAsia="en-US"/>
        </w:rPr>
        <w:t>gehören zur prämierten Griffele</w:t>
      </w:r>
      <w:r w:rsidR="00AE0C3F" w:rsidRPr="00AE0C3F">
        <w:rPr>
          <w:rFonts w:ascii="Arial" w:hAnsi="Arial" w:cs="Arial"/>
          <w:sz w:val="22"/>
          <w:szCs w:val="18"/>
          <w:lang w:eastAsia="en-US"/>
        </w:rPr>
        <w:t>mente-Serie Pi</w:t>
      </w:r>
      <w:r w:rsidR="00E43785">
        <w:rPr>
          <w:rFonts w:ascii="Arial" w:hAnsi="Arial" w:cs="Arial"/>
          <w:sz w:val="22"/>
          <w:szCs w:val="18"/>
          <w:lang w:eastAsia="en-US"/>
        </w:rPr>
        <w:t xml:space="preserve">. Diese </w:t>
      </w:r>
      <w:r w:rsidR="00811B9E">
        <w:rPr>
          <w:rFonts w:ascii="Arial" w:hAnsi="Arial" w:cs="Arial"/>
          <w:sz w:val="22"/>
          <w:szCs w:val="18"/>
          <w:lang w:eastAsia="en-US"/>
        </w:rPr>
        <w:t>zeichnet sich aus durch eine</w:t>
      </w:r>
      <w:r w:rsidR="00AE0C3F">
        <w:rPr>
          <w:rFonts w:ascii="Arial" w:hAnsi="Arial" w:cs="Arial"/>
          <w:sz w:val="22"/>
          <w:szCs w:val="18"/>
          <w:lang w:eastAsia="en-US"/>
        </w:rPr>
        <w:t xml:space="preserve"> ergonomische</w:t>
      </w:r>
      <w:r w:rsidR="0021150A">
        <w:rPr>
          <w:rFonts w:ascii="Arial" w:hAnsi="Arial" w:cs="Arial"/>
          <w:sz w:val="22"/>
          <w:szCs w:val="18"/>
          <w:lang w:eastAsia="en-US"/>
        </w:rPr>
        <w:t>,</w:t>
      </w:r>
      <w:r w:rsidR="00AE0C3F">
        <w:rPr>
          <w:rFonts w:ascii="Arial" w:hAnsi="Arial" w:cs="Arial"/>
          <w:sz w:val="22"/>
          <w:szCs w:val="18"/>
          <w:lang w:eastAsia="en-US"/>
        </w:rPr>
        <w:t xml:space="preserve"> greiffreundliche Haptik </w:t>
      </w:r>
      <w:r w:rsidR="00811B9E">
        <w:rPr>
          <w:rFonts w:ascii="Arial" w:hAnsi="Arial" w:cs="Arial"/>
          <w:sz w:val="22"/>
          <w:szCs w:val="18"/>
          <w:lang w:eastAsia="en-US"/>
        </w:rPr>
        <w:t>sowie</w:t>
      </w:r>
      <w:r w:rsidR="00AE0C3F">
        <w:rPr>
          <w:rFonts w:ascii="Arial" w:hAnsi="Arial" w:cs="Arial"/>
          <w:sz w:val="22"/>
          <w:szCs w:val="18"/>
          <w:lang w:eastAsia="en-US"/>
        </w:rPr>
        <w:t xml:space="preserve"> farblich </w:t>
      </w:r>
      <w:r w:rsidR="00AE0C3F" w:rsidRPr="00AE0C3F">
        <w:rPr>
          <w:rFonts w:ascii="Arial" w:hAnsi="Arial" w:cs="Arial"/>
          <w:sz w:val="22"/>
          <w:szCs w:val="18"/>
          <w:lang w:eastAsia="en-US"/>
        </w:rPr>
        <w:t>abgesetzte Abdeckkappe</w:t>
      </w:r>
      <w:r w:rsidR="00811B9E">
        <w:rPr>
          <w:rFonts w:ascii="Arial" w:hAnsi="Arial" w:cs="Arial"/>
          <w:sz w:val="22"/>
          <w:szCs w:val="18"/>
          <w:lang w:eastAsia="en-US"/>
        </w:rPr>
        <w:t>n</w:t>
      </w:r>
      <w:r w:rsidR="00080413">
        <w:rPr>
          <w:rFonts w:ascii="Arial" w:hAnsi="Arial" w:cs="Arial"/>
          <w:sz w:val="22"/>
          <w:szCs w:val="18"/>
          <w:lang w:eastAsia="en-US"/>
        </w:rPr>
        <w:t xml:space="preserve"> und Druckkn</w:t>
      </w:r>
      <w:r w:rsidR="00811B9E">
        <w:rPr>
          <w:rFonts w:ascii="Arial" w:hAnsi="Arial" w:cs="Arial"/>
          <w:sz w:val="22"/>
          <w:szCs w:val="18"/>
          <w:lang w:eastAsia="en-US"/>
        </w:rPr>
        <w:t>ö</w:t>
      </w:r>
      <w:r w:rsidR="00080413">
        <w:rPr>
          <w:rFonts w:ascii="Arial" w:hAnsi="Arial" w:cs="Arial"/>
          <w:sz w:val="22"/>
          <w:szCs w:val="18"/>
          <w:lang w:eastAsia="en-US"/>
        </w:rPr>
        <w:t>pf</w:t>
      </w:r>
      <w:r w:rsidR="00811B9E">
        <w:rPr>
          <w:rFonts w:ascii="Arial" w:hAnsi="Arial" w:cs="Arial"/>
          <w:sz w:val="22"/>
          <w:szCs w:val="18"/>
          <w:lang w:eastAsia="en-US"/>
        </w:rPr>
        <w:t>e</w:t>
      </w:r>
      <w:r w:rsidR="00AE0C3F">
        <w:rPr>
          <w:rFonts w:ascii="Arial" w:hAnsi="Arial" w:cs="Arial"/>
          <w:sz w:val="22"/>
          <w:szCs w:val="18"/>
          <w:lang w:eastAsia="en-US"/>
        </w:rPr>
        <w:t>.</w:t>
      </w:r>
    </w:p>
    <w:p w:rsidR="00555C80" w:rsidRDefault="00555C80" w:rsidP="0042726A">
      <w:pPr>
        <w:spacing w:line="360" w:lineRule="auto"/>
        <w:jc w:val="both"/>
        <w:rPr>
          <w:rFonts w:ascii="Arial" w:hAnsi="Arial" w:cs="Arial"/>
          <w:sz w:val="22"/>
          <w:szCs w:val="18"/>
          <w:lang w:eastAsia="en-US"/>
        </w:rPr>
      </w:pPr>
    </w:p>
    <w:p w:rsidR="003F3808" w:rsidRDefault="003F3808" w:rsidP="003F3808">
      <w:pPr>
        <w:spacing w:line="360" w:lineRule="auto"/>
        <w:jc w:val="both"/>
      </w:pPr>
      <w:r>
        <w:rPr>
          <w:rFonts w:ascii="Arial" w:hAnsi="Arial" w:cs="Arial"/>
          <w:sz w:val="22"/>
          <w:szCs w:val="18"/>
          <w:lang w:eastAsia="en-US"/>
        </w:rPr>
        <w:t xml:space="preserve">Alle Neuheiten im Bereich Lean Production Systembaukasten gibt es online unter </w:t>
      </w:r>
      <w:hyperlink r:id="rId12" w:history="1">
        <w:r w:rsidRPr="003F3808">
          <w:rPr>
            <w:rStyle w:val="Hyperlink"/>
            <w:rFonts w:ascii="Arial" w:hAnsi="Arial" w:cs="Arial"/>
          </w:rPr>
          <w:t>https://product.item24.de/produkte/produktkatalog/products/lean-production-systembaukasten-1001544172/</w:t>
        </w:r>
      </w:hyperlink>
    </w:p>
    <w:p w:rsidR="003F3808" w:rsidRDefault="003F3808" w:rsidP="003F3808">
      <w:pPr>
        <w:spacing w:line="360" w:lineRule="auto"/>
        <w:jc w:val="both"/>
        <w:rPr>
          <w:rFonts w:ascii="Arial" w:hAnsi="Arial" w:cs="Arial"/>
          <w:sz w:val="22"/>
          <w:szCs w:val="18"/>
          <w:lang w:eastAsia="en-US"/>
        </w:rPr>
      </w:pPr>
    </w:p>
    <w:p w:rsidR="003F3808" w:rsidRDefault="003F3808" w:rsidP="0042726A">
      <w:pPr>
        <w:spacing w:line="360" w:lineRule="auto"/>
        <w:jc w:val="both"/>
        <w:rPr>
          <w:rFonts w:ascii="Arial" w:hAnsi="Arial" w:cs="Arial"/>
          <w:sz w:val="22"/>
          <w:szCs w:val="18"/>
          <w:lang w:eastAsia="en-US"/>
        </w:rPr>
      </w:pPr>
    </w:p>
    <w:p w:rsidR="002C4114" w:rsidRDefault="002C4114" w:rsidP="0042726A">
      <w:pPr>
        <w:spacing w:line="360" w:lineRule="auto"/>
        <w:jc w:val="both"/>
        <w:rPr>
          <w:rFonts w:ascii="Arial" w:hAnsi="Arial" w:cs="Arial"/>
          <w:sz w:val="22"/>
          <w:szCs w:val="18"/>
          <w:lang w:eastAsia="en-US"/>
        </w:rPr>
      </w:pPr>
    </w:p>
    <w:p w:rsidR="0006198B" w:rsidRDefault="0006198B" w:rsidP="00311B91">
      <w:pPr>
        <w:spacing w:line="360" w:lineRule="auto"/>
        <w:jc w:val="both"/>
        <w:rPr>
          <w:rFonts w:ascii="Arial" w:hAnsi="Arial" w:cs="Arial"/>
          <w:sz w:val="22"/>
          <w:szCs w:val="18"/>
          <w:lang w:eastAsia="en-US"/>
        </w:rPr>
      </w:pPr>
    </w:p>
    <w:p w:rsidR="00684317" w:rsidRDefault="00684317"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6C583D">
        <w:rPr>
          <w:rFonts w:ascii="Arial" w:hAnsi="Arial" w:cs="Arial"/>
          <w:sz w:val="22"/>
          <w:szCs w:val="18"/>
          <w:lang w:eastAsia="en-US"/>
        </w:rPr>
        <w:t>3</w:t>
      </w:r>
      <w:r w:rsidR="0093652E">
        <w:rPr>
          <w:rFonts w:ascii="Arial" w:hAnsi="Arial" w:cs="Arial"/>
          <w:sz w:val="22"/>
          <w:szCs w:val="18"/>
          <w:lang w:eastAsia="en-US"/>
        </w:rPr>
        <w:t>.</w:t>
      </w:r>
      <w:r w:rsidR="003F3808">
        <w:rPr>
          <w:rFonts w:ascii="Arial" w:hAnsi="Arial" w:cs="Arial"/>
          <w:sz w:val="22"/>
          <w:szCs w:val="18"/>
          <w:lang w:eastAsia="en-US"/>
        </w:rPr>
        <w:t>338</w:t>
      </w:r>
      <w:r w:rsidR="0046042A">
        <w:rPr>
          <w:rFonts w:ascii="Arial" w:hAnsi="Arial" w:cs="Arial"/>
          <w:sz w:val="22"/>
          <w:szCs w:val="18"/>
          <w:lang w:eastAsia="en-US"/>
        </w:rPr>
        <w:t xml:space="preserve"> </w:t>
      </w:r>
      <w:r w:rsidR="0046042A" w:rsidRPr="0046042A">
        <w:rPr>
          <w:rFonts w:ascii="Arial" w:hAnsi="Arial" w:cs="Arial"/>
          <w:sz w:val="22"/>
          <w:szCs w:val="18"/>
          <w:lang w:eastAsia="en-US"/>
        </w:rPr>
        <w:t>Zeichen inklusive Leerzeichen</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490F43">
        <w:rPr>
          <w:rFonts w:ascii="Arial" w:hAnsi="Arial" w:cs="Arial"/>
          <w:sz w:val="22"/>
          <w:szCs w:val="18"/>
          <w:lang w:eastAsia="en-US"/>
        </w:rPr>
        <w:t>15</w:t>
      </w:r>
      <w:r w:rsidR="0093652E">
        <w:rPr>
          <w:rFonts w:ascii="Arial" w:hAnsi="Arial" w:cs="Arial"/>
          <w:sz w:val="22"/>
          <w:szCs w:val="18"/>
          <w:lang w:eastAsia="en-US"/>
        </w:rPr>
        <w:t xml:space="preserve">. </w:t>
      </w:r>
      <w:r w:rsidR="00C12002">
        <w:rPr>
          <w:rFonts w:ascii="Arial" w:hAnsi="Arial" w:cs="Arial"/>
          <w:sz w:val="22"/>
          <w:szCs w:val="18"/>
          <w:lang w:eastAsia="en-US"/>
        </w:rPr>
        <w:t>Mai</w:t>
      </w:r>
      <w:r w:rsidR="0093652E">
        <w:rPr>
          <w:rFonts w:ascii="Arial" w:hAnsi="Arial" w:cs="Arial"/>
          <w:sz w:val="22"/>
          <w:szCs w:val="18"/>
          <w:lang w:eastAsia="en-US"/>
        </w:rPr>
        <w:t xml:space="preserve"> 2019</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2C4114">
        <w:rPr>
          <w:rFonts w:ascii="Arial" w:hAnsi="Arial" w:cs="Arial"/>
          <w:sz w:val="22"/>
          <w:szCs w:val="18"/>
          <w:lang w:eastAsia="en-US"/>
        </w:rPr>
        <w:t>3</w:t>
      </w: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Default="00311B91" w:rsidP="00311B91">
      <w:pPr>
        <w:spacing w:line="360" w:lineRule="auto"/>
        <w:rPr>
          <w:rFonts w:ascii="Arial" w:hAnsi="Arial" w:cs="Arial"/>
          <w:sz w:val="22"/>
          <w:szCs w:val="18"/>
          <w:lang w:eastAsia="en-US"/>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2C4114">
        <w:rPr>
          <w:rFonts w:ascii="Arial" w:hAnsi="Arial" w:cs="Arial"/>
          <w:sz w:val="22"/>
          <w:szCs w:val="18"/>
          <w:lang w:eastAsia="en-US"/>
        </w:rPr>
        <w:t>Mit der Schutzabdeckung R28 Verbinder D30 von item lassen sich Gestelle verkleiden und umfassend schützen.</w:t>
      </w:r>
    </w:p>
    <w:p w:rsidR="002C4114" w:rsidRDefault="002C4114" w:rsidP="00311B91">
      <w:pPr>
        <w:spacing w:line="360" w:lineRule="auto"/>
        <w:rPr>
          <w:rFonts w:ascii="Arial" w:hAnsi="Arial" w:cs="Arial"/>
          <w:sz w:val="22"/>
          <w:szCs w:val="18"/>
          <w:lang w:eastAsia="en-US"/>
        </w:rPr>
      </w:pPr>
    </w:p>
    <w:p w:rsidR="002C4114" w:rsidRDefault="002C4114" w:rsidP="00311B91">
      <w:pPr>
        <w:spacing w:line="360" w:lineRule="auto"/>
        <w:rPr>
          <w:rFonts w:ascii="Arial" w:hAnsi="Arial" w:cs="Arial"/>
          <w:sz w:val="22"/>
          <w:szCs w:val="18"/>
          <w:lang w:eastAsia="en-US"/>
        </w:rPr>
      </w:pPr>
      <w:r w:rsidRPr="002C4114">
        <w:rPr>
          <w:rFonts w:ascii="Arial" w:hAnsi="Arial" w:cs="Arial"/>
          <w:b/>
          <w:sz w:val="22"/>
          <w:szCs w:val="18"/>
          <w:lang w:eastAsia="en-US"/>
        </w:rPr>
        <w:t>Bildunterschrift 2:</w:t>
      </w:r>
      <w:r>
        <w:rPr>
          <w:rFonts w:ascii="Arial" w:hAnsi="Arial" w:cs="Arial"/>
          <w:sz w:val="22"/>
          <w:szCs w:val="18"/>
          <w:lang w:eastAsia="en-US"/>
        </w:rPr>
        <w:t xml:space="preserve"> Der Bremsrollensatz D52-95 M6 ermöglicht eine gleichmäßige Bewegung von Baugruppen – zu starke Belastungen </w:t>
      </w:r>
      <w:r w:rsidR="006C2969">
        <w:rPr>
          <w:rFonts w:ascii="Arial" w:hAnsi="Arial" w:cs="Arial"/>
          <w:sz w:val="22"/>
          <w:szCs w:val="18"/>
          <w:lang w:eastAsia="en-US"/>
        </w:rPr>
        <w:t>von</w:t>
      </w:r>
      <w:r>
        <w:rPr>
          <w:rFonts w:ascii="Arial" w:hAnsi="Arial" w:cs="Arial"/>
          <w:sz w:val="22"/>
          <w:szCs w:val="18"/>
          <w:lang w:eastAsia="en-US"/>
        </w:rPr>
        <w:t xml:space="preserve"> Gestelle</w:t>
      </w:r>
      <w:r w:rsidR="006C2969">
        <w:rPr>
          <w:rFonts w:ascii="Arial" w:hAnsi="Arial" w:cs="Arial"/>
          <w:sz w:val="22"/>
          <w:szCs w:val="18"/>
          <w:lang w:eastAsia="en-US"/>
        </w:rPr>
        <w:t>n</w:t>
      </w:r>
      <w:r>
        <w:rPr>
          <w:rFonts w:ascii="Arial" w:hAnsi="Arial" w:cs="Arial"/>
          <w:sz w:val="22"/>
          <w:szCs w:val="18"/>
          <w:lang w:eastAsia="en-US"/>
        </w:rPr>
        <w:t xml:space="preserve"> und bewegliche</w:t>
      </w:r>
      <w:r w:rsidR="006C2969">
        <w:rPr>
          <w:rFonts w:ascii="Arial" w:hAnsi="Arial" w:cs="Arial"/>
          <w:sz w:val="22"/>
          <w:szCs w:val="18"/>
          <w:lang w:eastAsia="en-US"/>
        </w:rPr>
        <w:t>n</w:t>
      </w:r>
      <w:r>
        <w:rPr>
          <w:rFonts w:ascii="Arial" w:hAnsi="Arial" w:cs="Arial"/>
          <w:sz w:val="22"/>
          <w:szCs w:val="18"/>
          <w:lang w:eastAsia="en-US"/>
        </w:rPr>
        <w:t xml:space="preserve"> Elemente</w:t>
      </w:r>
      <w:r w:rsidR="006C2969">
        <w:rPr>
          <w:rFonts w:ascii="Arial" w:hAnsi="Arial" w:cs="Arial"/>
          <w:sz w:val="22"/>
          <w:szCs w:val="18"/>
          <w:lang w:eastAsia="en-US"/>
        </w:rPr>
        <w:t>n</w:t>
      </w:r>
      <w:r>
        <w:rPr>
          <w:rFonts w:ascii="Arial" w:hAnsi="Arial" w:cs="Arial"/>
          <w:sz w:val="22"/>
          <w:szCs w:val="18"/>
          <w:lang w:eastAsia="en-US"/>
        </w:rPr>
        <w:t xml:space="preserve"> werden verhindert.</w:t>
      </w:r>
    </w:p>
    <w:p w:rsidR="002C4114" w:rsidRDefault="002C4114" w:rsidP="00311B91">
      <w:pPr>
        <w:spacing w:line="360" w:lineRule="auto"/>
        <w:rPr>
          <w:rFonts w:ascii="Arial" w:hAnsi="Arial" w:cs="Arial"/>
          <w:sz w:val="22"/>
          <w:szCs w:val="18"/>
          <w:lang w:eastAsia="en-US"/>
        </w:rPr>
      </w:pPr>
    </w:p>
    <w:p w:rsidR="002C4114" w:rsidRDefault="002C4114" w:rsidP="00311B91">
      <w:pPr>
        <w:spacing w:line="360" w:lineRule="auto"/>
        <w:rPr>
          <w:rFonts w:ascii="Arial" w:hAnsi="Arial" w:cs="Arial"/>
          <w:sz w:val="22"/>
          <w:szCs w:val="18"/>
          <w:lang w:eastAsia="en-US"/>
        </w:rPr>
      </w:pPr>
      <w:r w:rsidRPr="00302214">
        <w:rPr>
          <w:rFonts w:ascii="Arial" w:hAnsi="Arial" w:cs="Arial"/>
          <w:b/>
          <w:sz w:val="22"/>
          <w:szCs w:val="18"/>
          <w:lang w:eastAsia="en-US"/>
        </w:rPr>
        <w:t>Bildunterschrift 3:</w:t>
      </w:r>
      <w:r>
        <w:rPr>
          <w:rFonts w:ascii="Arial" w:hAnsi="Arial" w:cs="Arial"/>
          <w:sz w:val="22"/>
          <w:szCs w:val="18"/>
          <w:lang w:eastAsia="en-US"/>
        </w:rPr>
        <w:t xml:space="preserve"> Mit dem Verbinder mit Klemmhebel sind Profilrohre schnell </w:t>
      </w:r>
      <w:r w:rsidR="00302214">
        <w:rPr>
          <w:rFonts w:ascii="Arial" w:hAnsi="Arial" w:cs="Arial"/>
          <w:sz w:val="22"/>
          <w:szCs w:val="18"/>
          <w:lang w:eastAsia="en-US"/>
        </w:rPr>
        <w:t xml:space="preserve">und einfach </w:t>
      </w:r>
      <w:r>
        <w:rPr>
          <w:rFonts w:ascii="Arial" w:hAnsi="Arial" w:cs="Arial"/>
          <w:sz w:val="22"/>
          <w:szCs w:val="18"/>
          <w:lang w:eastAsia="en-US"/>
        </w:rPr>
        <w:t xml:space="preserve">fixiert. Baugruppen lassen sich </w:t>
      </w:r>
      <w:r w:rsidR="00302214">
        <w:rPr>
          <w:rFonts w:ascii="Arial" w:hAnsi="Arial" w:cs="Arial"/>
          <w:sz w:val="22"/>
          <w:szCs w:val="18"/>
          <w:lang w:eastAsia="en-US"/>
        </w:rPr>
        <w:t>damit</w:t>
      </w:r>
      <w:r>
        <w:rPr>
          <w:rFonts w:ascii="Arial" w:hAnsi="Arial" w:cs="Arial"/>
          <w:sz w:val="22"/>
          <w:szCs w:val="18"/>
          <w:lang w:eastAsia="en-US"/>
        </w:rPr>
        <w:t xml:space="preserve"> flexibel an neue Anforderungen anpassen. </w:t>
      </w:r>
    </w:p>
    <w:p w:rsidR="008D3EDC" w:rsidRDefault="008D3EDC" w:rsidP="00311B91">
      <w:pPr>
        <w:spacing w:line="360" w:lineRule="auto"/>
        <w:rPr>
          <w:rFonts w:ascii="Arial" w:hAnsi="Arial" w:cs="Arial"/>
          <w:sz w:val="22"/>
          <w:szCs w:val="18"/>
          <w:lang w:eastAsia="en-US"/>
        </w:rPr>
      </w:pPr>
    </w:p>
    <w:p w:rsidR="00311B91" w:rsidRPr="00311B91" w:rsidRDefault="00311B91" w:rsidP="003E1781">
      <w:pPr>
        <w:spacing w:line="360" w:lineRule="auto"/>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rsidR="00311B91" w:rsidRPr="00311B91" w:rsidRDefault="00311B91" w:rsidP="00311B91">
      <w:pPr>
        <w:spacing w:line="360" w:lineRule="auto"/>
        <w:jc w:val="both"/>
        <w:rPr>
          <w:rFonts w:ascii="Arial" w:hAnsi="Arial"/>
          <w:bCs/>
          <w:sz w:val="18"/>
        </w:rPr>
      </w:pPr>
      <w:r w:rsidRPr="00311B91">
        <w:rPr>
          <w:rFonts w:ascii="Arial" w:hAnsi="Arial"/>
          <w:bCs/>
          <w:sz w:val="18"/>
        </w:rPr>
        <w:t>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Production-Anwendungen.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694444">
          <w:rPr>
            <w:rFonts w:ascii="Arial" w:hAnsi="Arial" w:cs="Arial"/>
            <w:sz w:val="22"/>
            <w:szCs w:val="18"/>
            <w:lang w:eastAsia="en-US"/>
          </w:rPr>
          <w:t>www.item24.com</w:t>
        </w:r>
      </w:hyperlink>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rsidR="00AC2C6E" w:rsidRPr="000712BE" w:rsidRDefault="00311B91" w:rsidP="000712BE">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4"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sectPr w:rsidR="00AC2C6E" w:rsidRPr="000712BE"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44" w:rsidRDefault="00DF3244">
      <w:r>
        <w:separator/>
      </w:r>
    </w:p>
  </w:endnote>
  <w:endnote w:type="continuationSeparator" w:id="0">
    <w:p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44" w:rsidRDefault="00DF3244">
      <w:r>
        <w:separator/>
      </w:r>
    </w:p>
  </w:footnote>
  <w:footnote w:type="continuationSeparator" w:id="0">
    <w:p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8F3375">
    <w:pPr>
      <w:pStyle w:val="Kopfzeile"/>
    </w:pPr>
    <w:r>
      <w:rPr>
        <w:noProof/>
      </w:rPr>
      <w:drawing>
        <wp:anchor distT="0" distB="0" distL="114300" distR="114300" simplePos="0" relativeHeight="251658240" behindDoc="1" locked="0" layoutInCell="1" allowOverlap="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4F7BD5"/>
    <w:multiLevelType w:val="hybridMultilevel"/>
    <w:tmpl w:val="ECC02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565A4"/>
    <w:rsid w:val="0005665C"/>
    <w:rsid w:val="0006198B"/>
    <w:rsid w:val="00070621"/>
    <w:rsid w:val="000712BE"/>
    <w:rsid w:val="000749DB"/>
    <w:rsid w:val="000763CD"/>
    <w:rsid w:val="00080413"/>
    <w:rsid w:val="000C2424"/>
    <w:rsid w:val="000D3085"/>
    <w:rsid w:val="000D64FB"/>
    <w:rsid w:val="000F4FAD"/>
    <w:rsid w:val="00113266"/>
    <w:rsid w:val="00121D6D"/>
    <w:rsid w:val="00122E87"/>
    <w:rsid w:val="00132145"/>
    <w:rsid w:val="0015095A"/>
    <w:rsid w:val="00160D46"/>
    <w:rsid w:val="00175F65"/>
    <w:rsid w:val="00175F98"/>
    <w:rsid w:val="0019125A"/>
    <w:rsid w:val="00191A09"/>
    <w:rsid w:val="00195E21"/>
    <w:rsid w:val="00197BB0"/>
    <w:rsid w:val="001C124D"/>
    <w:rsid w:val="001C32C4"/>
    <w:rsid w:val="001F0EC7"/>
    <w:rsid w:val="001F2B86"/>
    <w:rsid w:val="0021150A"/>
    <w:rsid w:val="00226F54"/>
    <w:rsid w:val="00251148"/>
    <w:rsid w:val="00253C1C"/>
    <w:rsid w:val="0025562D"/>
    <w:rsid w:val="0028039D"/>
    <w:rsid w:val="002834A1"/>
    <w:rsid w:val="0028619B"/>
    <w:rsid w:val="002C4114"/>
    <w:rsid w:val="002C51B3"/>
    <w:rsid w:val="002C7DCF"/>
    <w:rsid w:val="002E2403"/>
    <w:rsid w:val="00302214"/>
    <w:rsid w:val="00311B91"/>
    <w:rsid w:val="003226B3"/>
    <w:rsid w:val="00343D36"/>
    <w:rsid w:val="0035083D"/>
    <w:rsid w:val="00394075"/>
    <w:rsid w:val="003965AA"/>
    <w:rsid w:val="003C0F0F"/>
    <w:rsid w:val="003C35F5"/>
    <w:rsid w:val="003C6F56"/>
    <w:rsid w:val="003D1C34"/>
    <w:rsid w:val="003E1781"/>
    <w:rsid w:val="003F3808"/>
    <w:rsid w:val="003F5125"/>
    <w:rsid w:val="003F7A00"/>
    <w:rsid w:val="004072BE"/>
    <w:rsid w:val="0042726A"/>
    <w:rsid w:val="00454874"/>
    <w:rsid w:val="0046042A"/>
    <w:rsid w:val="00490F43"/>
    <w:rsid w:val="0049354E"/>
    <w:rsid w:val="004A445A"/>
    <w:rsid w:val="004B0D5F"/>
    <w:rsid w:val="004B6BF3"/>
    <w:rsid w:val="004C749B"/>
    <w:rsid w:val="004D6CF1"/>
    <w:rsid w:val="004F4994"/>
    <w:rsid w:val="004F4FEE"/>
    <w:rsid w:val="004F5C26"/>
    <w:rsid w:val="00522643"/>
    <w:rsid w:val="00555C80"/>
    <w:rsid w:val="0058271B"/>
    <w:rsid w:val="005915CA"/>
    <w:rsid w:val="006131E4"/>
    <w:rsid w:val="00622041"/>
    <w:rsid w:val="00624250"/>
    <w:rsid w:val="006243CF"/>
    <w:rsid w:val="00677F23"/>
    <w:rsid w:val="00684317"/>
    <w:rsid w:val="00684871"/>
    <w:rsid w:val="00694444"/>
    <w:rsid w:val="006B5002"/>
    <w:rsid w:val="006C2969"/>
    <w:rsid w:val="006C583D"/>
    <w:rsid w:val="006D5E03"/>
    <w:rsid w:val="006F5EF3"/>
    <w:rsid w:val="007040C2"/>
    <w:rsid w:val="00710D74"/>
    <w:rsid w:val="0071356F"/>
    <w:rsid w:val="00714CDA"/>
    <w:rsid w:val="00722E59"/>
    <w:rsid w:val="007704C4"/>
    <w:rsid w:val="0078322B"/>
    <w:rsid w:val="00791000"/>
    <w:rsid w:val="007B3316"/>
    <w:rsid w:val="007D53F2"/>
    <w:rsid w:val="007E14D7"/>
    <w:rsid w:val="007F0C52"/>
    <w:rsid w:val="00801202"/>
    <w:rsid w:val="00801631"/>
    <w:rsid w:val="00811B9E"/>
    <w:rsid w:val="00836A7F"/>
    <w:rsid w:val="00856C68"/>
    <w:rsid w:val="008C4CAA"/>
    <w:rsid w:val="008C779A"/>
    <w:rsid w:val="008D3EDC"/>
    <w:rsid w:val="008E30B1"/>
    <w:rsid w:val="008F3375"/>
    <w:rsid w:val="008F4748"/>
    <w:rsid w:val="008F6488"/>
    <w:rsid w:val="00932A4F"/>
    <w:rsid w:val="0093652E"/>
    <w:rsid w:val="009524D3"/>
    <w:rsid w:val="00975646"/>
    <w:rsid w:val="00981CEB"/>
    <w:rsid w:val="009A20EE"/>
    <w:rsid w:val="009A3845"/>
    <w:rsid w:val="009A41AD"/>
    <w:rsid w:val="009B0A06"/>
    <w:rsid w:val="009B31A5"/>
    <w:rsid w:val="009C2F18"/>
    <w:rsid w:val="009F326D"/>
    <w:rsid w:val="009F58A8"/>
    <w:rsid w:val="00A17D35"/>
    <w:rsid w:val="00A41864"/>
    <w:rsid w:val="00A6513D"/>
    <w:rsid w:val="00A716B7"/>
    <w:rsid w:val="00A84F42"/>
    <w:rsid w:val="00A9209E"/>
    <w:rsid w:val="00AC2C6E"/>
    <w:rsid w:val="00AD5472"/>
    <w:rsid w:val="00AE0C3F"/>
    <w:rsid w:val="00B1284C"/>
    <w:rsid w:val="00B33D6F"/>
    <w:rsid w:val="00B4636E"/>
    <w:rsid w:val="00B64EE6"/>
    <w:rsid w:val="00B664F6"/>
    <w:rsid w:val="00B906C1"/>
    <w:rsid w:val="00B94B34"/>
    <w:rsid w:val="00BC603F"/>
    <w:rsid w:val="00BD5699"/>
    <w:rsid w:val="00BE2DB9"/>
    <w:rsid w:val="00BE4854"/>
    <w:rsid w:val="00C106F3"/>
    <w:rsid w:val="00C12002"/>
    <w:rsid w:val="00C23556"/>
    <w:rsid w:val="00C33059"/>
    <w:rsid w:val="00C42E1A"/>
    <w:rsid w:val="00C64685"/>
    <w:rsid w:val="00C77ACF"/>
    <w:rsid w:val="00CC1DCB"/>
    <w:rsid w:val="00CC6306"/>
    <w:rsid w:val="00CF1E91"/>
    <w:rsid w:val="00D03671"/>
    <w:rsid w:val="00D2289F"/>
    <w:rsid w:val="00D36CE2"/>
    <w:rsid w:val="00D36DC6"/>
    <w:rsid w:val="00D4470D"/>
    <w:rsid w:val="00DC2D7F"/>
    <w:rsid w:val="00DC373F"/>
    <w:rsid w:val="00DD2635"/>
    <w:rsid w:val="00DF1773"/>
    <w:rsid w:val="00DF3244"/>
    <w:rsid w:val="00DF394A"/>
    <w:rsid w:val="00E22716"/>
    <w:rsid w:val="00E421FD"/>
    <w:rsid w:val="00E43785"/>
    <w:rsid w:val="00E74BE1"/>
    <w:rsid w:val="00E84D34"/>
    <w:rsid w:val="00E84EF0"/>
    <w:rsid w:val="00EA5908"/>
    <w:rsid w:val="00ED01AE"/>
    <w:rsid w:val="00ED4D0C"/>
    <w:rsid w:val="00EE40B6"/>
    <w:rsid w:val="00EE466B"/>
    <w:rsid w:val="00EE4FB6"/>
    <w:rsid w:val="00EF2D69"/>
    <w:rsid w:val="00F14921"/>
    <w:rsid w:val="00F14AF6"/>
    <w:rsid w:val="00F15820"/>
    <w:rsid w:val="00F2286B"/>
    <w:rsid w:val="00F228A1"/>
    <w:rsid w:val="00F37BAB"/>
    <w:rsid w:val="00FA7CA0"/>
    <w:rsid w:val="00FB3D97"/>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BF38972B-FA35-47AF-A845-E0212455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7D53F2"/>
    <w:pPr>
      <w:ind w:left="720"/>
    </w:pPr>
    <w:rPr>
      <w:rFonts w:ascii="Calibri" w:eastAsiaTheme="minorHAnsi" w:hAnsi="Calibri" w:cs="Calibri"/>
      <w:sz w:val="22"/>
      <w:szCs w:val="22"/>
      <w:lang w:eastAsia="en-US"/>
    </w:rPr>
  </w:style>
  <w:style w:type="character" w:customStyle="1" w:styleId="UnresolvedMention">
    <w:name w:val="Unresolved Mention"/>
    <w:basedOn w:val="Absatz-Standardschriftart"/>
    <w:uiPriority w:val="99"/>
    <w:semiHidden/>
    <w:unhideWhenUsed/>
    <w:rsid w:val="003F3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1810173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uct.item24.de/produkte/produktkatalog/products/lean-production-systembaukasten-100154417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uct.item24.de/produkte/produktkatalog/products/lean-production-systembaukasten-100154417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4a7e9719-952b-4726-b2ef-5050604d88b5"/>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4EFB7572-DCC1-4469-9EAC-A38BB5CE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4973</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5751</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Nadja Mühlbauer</cp:lastModifiedBy>
  <cp:revision>2</cp:revision>
  <cp:lastPrinted>2008-06-02T14:21:00Z</cp:lastPrinted>
  <dcterms:created xsi:type="dcterms:W3CDTF">2019-06-03T07:07:00Z</dcterms:created>
  <dcterms:modified xsi:type="dcterms:W3CDTF">2019-06-03T07:07:00Z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