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5B111831" w:rsidR="006D0F3C" w:rsidRPr="006D0F3C" w:rsidRDefault="00A82240"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Neue Themenfelder erobern</w:t>
      </w:r>
    </w:p>
    <w:p w14:paraId="57CFDF6D" w14:textId="450482AA" w:rsidR="006D0F3C" w:rsidRDefault="00A82240"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Ein „Ja“ zur Forschung:</w:t>
      </w:r>
      <w:r>
        <w:rPr>
          <w:rFonts w:ascii="Arial" w:hAnsi="Arial" w:cs="Arial"/>
          <w:b/>
          <w:sz w:val="36"/>
          <w:szCs w:val="36"/>
          <w:lang w:eastAsia="en-US"/>
        </w:rPr>
        <w:br/>
      </w:r>
      <w:r w:rsidR="00D73C02">
        <w:rPr>
          <w:rFonts w:ascii="Arial" w:hAnsi="Arial" w:cs="Arial"/>
          <w:b/>
          <w:sz w:val="36"/>
          <w:szCs w:val="36"/>
          <w:lang w:eastAsia="en-US"/>
        </w:rPr>
        <w:t xml:space="preserve">item </w:t>
      </w:r>
      <w:r>
        <w:rPr>
          <w:rFonts w:ascii="Arial" w:hAnsi="Arial" w:cs="Arial"/>
          <w:b/>
          <w:sz w:val="36"/>
          <w:szCs w:val="36"/>
          <w:lang w:eastAsia="en-US"/>
        </w:rPr>
        <w:t>geht Kooperation mit CCI ein</w:t>
      </w:r>
      <w:r w:rsidR="00D02511">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E74A3E5" w14:textId="489071BF" w:rsidR="005D28BA" w:rsidRPr="005D28BA" w:rsidRDefault="00FE3E3D" w:rsidP="005D28BA">
      <w:pPr>
        <w:spacing w:line="360" w:lineRule="auto"/>
        <w:jc w:val="both"/>
        <w:rPr>
          <w:rFonts w:ascii="Arial" w:hAnsi="Arial" w:cs="Arial"/>
          <w:b/>
          <w:color w:val="000000"/>
          <w:sz w:val="22"/>
          <w:szCs w:val="22"/>
        </w:rPr>
      </w:pPr>
      <w:r>
        <w:rPr>
          <w:rFonts w:ascii="Arial" w:hAnsi="Arial" w:cs="Arial"/>
          <w:b/>
          <w:color w:val="000000"/>
          <w:sz w:val="22"/>
          <w:szCs w:val="22"/>
        </w:rPr>
        <w:t>Fachwissen a</w:t>
      </w:r>
      <w:r w:rsidR="00BC19EA">
        <w:rPr>
          <w:rFonts w:ascii="Arial" w:hAnsi="Arial" w:cs="Arial"/>
          <w:b/>
          <w:color w:val="000000"/>
          <w:sz w:val="22"/>
          <w:szCs w:val="22"/>
        </w:rPr>
        <w:t>ustauschen</w:t>
      </w:r>
      <w:r>
        <w:rPr>
          <w:rFonts w:ascii="Arial" w:hAnsi="Arial" w:cs="Arial"/>
          <w:b/>
          <w:color w:val="000000"/>
          <w:sz w:val="22"/>
          <w:szCs w:val="22"/>
        </w:rPr>
        <w:t xml:space="preserve"> </w:t>
      </w:r>
      <w:r w:rsidR="00B31AA4">
        <w:rPr>
          <w:rFonts w:ascii="Arial" w:hAnsi="Arial" w:cs="Arial"/>
          <w:b/>
          <w:color w:val="000000"/>
          <w:sz w:val="22"/>
          <w:szCs w:val="22"/>
        </w:rPr>
        <w:t>sowie</w:t>
      </w:r>
      <w:r>
        <w:rPr>
          <w:rFonts w:ascii="Arial" w:hAnsi="Arial" w:cs="Arial"/>
          <w:b/>
          <w:color w:val="000000"/>
          <w:sz w:val="22"/>
          <w:szCs w:val="22"/>
        </w:rPr>
        <w:t xml:space="preserve"> neue Produkte</w:t>
      </w:r>
      <w:r w:rsidR="00BC19EA">
        <w:rPr>
          <w:rFonts w:ascii="Arial" w:hAnsi="Arial" w:cs="Arial"/>
          <w:b/>
          <w:color w:val="000000"/>
          <w:sz w:val="22"/>
          <w:szCs w:val="22"/>
        </w:rPr>
        <w:t xml:space="preserve"> </w:t>
      </w:r>
      <w:r>
        <w:rPr>
          <w:rFonts w:ascii="Arial" w:hAnsi="Arial" w:cs="Arial"/>
          <w:b/>
          <w:color w:val="000000"/>
          <w:sz w:val="22"/>
          <w:szCs w:val="22"/>
        </w:rPr>
        <w:t xml:space="preserve">entwickeln, prüfen und </w:t>
      </w:r>
      <w:r w:rsidR="00BC19EA">
        <w:rPr>
          <w:rFonts w:ascii="Arial" w:hAnsi="Arial" w:cs="Arial"/>
          <w:b/>
          <w:color w:val="000000"/>
          <w:sz w:val="22"/>
          <w:szCs w:val="22"/>
        </w:rPr>
        <w:t>erproben</w:t>
      </w:r>
      <w:r>
        <w:rPr>
          <w:rFonts w:ascii="Arial" w:hAnsi="Arial" w:cs="Arial"/>
          <w:b/>
          <w:color w:val="000000"/>
          <w:sz w:val="22"/>
          <w:szCs w:val="22"/>
        </w:rPr>
        <w:t xml:space="preserve"> </w:t>
      </w:r>
      <w:r w:rsidR="00BC19EA">
        <w:rPr>
          <w:rFonts w:ascii="Arial" w:hAnsi="Arial" w:cs="Arial"/>
          <w:b/>
          <w:color w:val="000000"/>
          <w:sz w:val="22"/>
          <w:szCs w:val="22"/>
        </w:rPr>
        <w:t>– item geht mit dem Center</w:t>
      </w:r>
      <w:r w:rsidR="0095453E">
        <w:rPr>
          <w:rFonts w:ascii="Arial" w:hAnsi="Arial" w:cs="Arial"/>
          <w:b/>
          <w:color w:val="000000"/>
          <w:sz w:val="22"/>
          <w:szCs w:val="22"/>
        </w:rPr>
        <w:t xml:space="preserve"> Connected Industry (CCI) a</w:t>
      </w:r>
      <w:r w:rsidR="00EE6670">
        <w:rPr>
          <w:rFonts w:ascii="Arial" w:hAnsi="Arial" w:cs="Arial"/>
          <w:b/>
          <w:color w:val="000000"/>
          <w:sz w:val="22"/>
          <w:szCs w:val="22"/>
        </w:rPr>
        <w:t>n der</w:t>
      </w:r>
      <w:r w:rsidR="0095453E">
        <w:rPr>
          <w:rFonts w:ascii="Arial" w:hAnsi="Arial" w:cs="Arial"/>
          <w:b/>
          <w:color w:val="000000"/>
          <w:sz w:val="22"/>
          <w:szCs w:val="22"/>
        </w:rPr>
        <w:t xml:space="preserve"> RWTH Aachen eine Entwicklungspartnerschaft ein. Im Fokus stehen die Themen</w:t>
      </w:r>
      <w:r w:rsidR="00746A45">
        <w:rPr>
          <w:rFonts w:ascii="Arial" w:hAnsi="Arial" w:cs="Arial"/>
          <w:b/>
          <w:color w:val="000000"/>
          <w:sz w:val="22"/>
          <w:szCs w:val="22"/>
        </w:rPr>
        <w:t xml:space="preserve"> </w:t>
      </w:r>
      <w:r w:rsidR="00B21DBD">
        <w:rPr>
          <w:rFonts w:ascii="Arial" w:hAnsi="Arial" w:cs="Arial"/>
          <w:b/>
          <w:color w:val="000000"/>
          <w:sz w:val="22"/>
          <w:szCs w:val="22"/>
        </w:rPr>
        <w:t>smarte Sensorik, Industrial Internet of Things (IIoT)</w:t>
      </w:r>
      <w:r w:rsidR="00B31AA4">
        <w:rPr>
          <w:rFonts w:ascii="Arial" w:hAnsi="Arial" w:cs="Arial"/>
          <w:b/>
          <w:color w:val="000000"/>
          <w:sz w:val="22"/>
          <w:szCs w:val="22"/>
        </w:rPr>
        <w:t>, Smart Factory</w:t>
      </w:r>
      <w:r w:rsidR="005D28BA">
        <w:rPr>
          <w:rFonts w:ascii="Arial" w:hAnsi="Arial" w:cs="Arial"/>
          <w:b/>
          <w:color w:val="000000"/>
          <w:sz w:val="22"/>
          <w:szCs w:val="22"/>
        </w:rPr>
        <w:t xml:space="preserve"> und</w:t>
      </w:r>
      <w:r w:rsidR="00B21DBD">
        <w:rPr>
          <w:rFonts w:ascii="Arial" w:hAnsi="Arial" w:cs="Arial"/>
          <w:b/>
          <w:color w:val="000000"/>
          <w:sz w:val="22"/>
          <w:szCs w:val="22"/>
        </w:rPr>
        <w:t xml:space="preserve"> 5</w:t>
      </w:r>
      <w:r w:rsidR="005D28BA">
        <w:rPr>
          <w:rFonts w:ascii="Arial" w:hAnsi="Arial" w:cs="Arial"/>
          <w:b/>
          <w:color w:val="000000"/>
          <w:sz w:val="22"/>
          <w:szCs w:val="22"/>
        </w:rPr>
        <w:t>G</w:t>
      </w:r>
      <w:r w:rsidR="0095453E">
        <w:rPr>
          <w:rFonts w:ascii="Arial" w:hAnsi="Arial" w:cs="Arial"/>
          <w:b/>
          <w:color w:val="000000"/>
          <w:sz w:val="22"/>
          <w:szCs w:val="22"/>
        </w:rPr>
        <w:t>.</w:t>
      </w:r>
      <w:r w:rsidR="005D28BA">
        <w:rPr>
          <w:rFonts w:ascii="Arial" w:hAnsi="Arial" w:cs="Arial"/>
          <w:b/>
          <w:color w:val="000000"/>
          <w:sz w:val="22"/>
          <w:szCs w:val="22"/>
        </w:rPr>
        <w:t xml:space="preserve"> </w:t>
      </w:r>
      <w:r w:rsidR="0095453E">
        <w:rPr>
          <w:rFonts w:ascii="Arial" w:hAnsi="Arial" w:cs="Arial"/>
          <w:b/>
          <w:color w:val="000000"/>
          <w:sz w:val="22"/>
          <w:szCs w:val="22"/>
        </w:rPr>
        <w:t xml:space="preserve">Der </w:t>
      </w:r>
      <w:r w:rsidR="0095453E" w:rsidRPr="0095453E">
        <w:rPr>
          <w:rFonts w:ascii="Arial" w:hAnsi="Arial" w:cs="Arial"/>
          <w:b/>
          <w:color w:val="000000"/>
          <w:sz w:val="22"/>
          <w:szCs w:val="22"/>
        </w:rPr>
        <w:t>weltweite Marktführer im Bereich Systembaukästen für industrielle Anwendungen</w:t>
      </w:r>
      <w:r w:rsidR="0095453E">
        <w:rPr>
          <w:rFonts w:ascii="Arial" w:hAnsi="Arial" w:cs="Arial"/>
          <w:b/>
          <w:color w:val="000000"/>
          <w:sz w:val="22"/>
          <w:szCs w:val="22"/>
        </w:rPr>
        <w:t xml:space="preserve"> </w:t>
      </w:r>
      <w:r>
        <w:rPr>
          <w:rFonts w:ascii="Arial" w:hAnsi="Arial" w:cs="Arial"/>
          <w:b/>
          <w:color w:val="000000"/>
          <w:sz w:val="22"/>
          <w:szCs w:val="22"/>
        </w:rPr>
        <w:t xml:space="preserve">nutzt </w:t>
      </w:r>
      <w:r w:rsidR="00D4541C">
        <w:rPr>
          <w:rFonts w:ascii="Arial" w:hAnsi="Arial" w:cs="Arial"/>
          <w:b/>
          <w:color w:val="000000"/>
          <w:sz w:val="22"/>
          <w:szCs w:val="22"/>
        </w:rPr>
        <w:t>die</w:t>
      </w:r>
      <w:r w:rsidR="0095453E">
        <w:rPr>
          <w:rFonts w:ascii="Arial" w:hAnsi="Arial" w:cs="Arial"/>
          <w:b/>
          <w:color w:val="000000"/>
          <w:sz w:val="22"/>
          <w:szCs w:val="22"/>
        </w:rPr>
        <w:t xml:space="preserve"> Infrastruktur des CCI, um </w:t>
      </w:r>
      <w:r w:rsidR="00D4541C">
        <w:rPr>
          <w:rFonts w:ascii="Arial" w:hAnsi="Arial" w:cs="Arial"/>
          <w:b/>
          <w:color w:val="000000"/>
          <w:sz w:val="22"/>
          <w:szCs w:val="22"/>
        </w:rPr>
        <w:t>seine Kompetenz i</w:t>
      </w:r>
      <w:r w:rsidR="00B31AA4">
        <w:rPr>
          <w:rFonts w:ascii="Arial" w:hAnsi="Arial" w:cs="Arial"/>
          <w:b/>
          <w:color w:val="000000"/>
          <w:sz w:val="22"/>
          <w:szCs w:val="22"/>
        </w:rPr>
        <w:t xml:space="preserve">n </w:t>
      </w:r>
      <w:r w:rsidR="009931E8">
        <w:rPr>
          <w:rFonts w:ascii="Arial" w:hAnsi="Arial" w:cs="Arial"/>
          <w:b/>
          <w:color w:val="000000"/>
          <w:sz w:val="22"/>
          <w:szCs w:val="22"/>
        </w:rPr>
        <w:t>diesen</w:t>
      </w:r>
      <w:r w:rsidR="00D4541C">
        <w:rPr>
          <w:rFonts w:ascii="Arial" w:hAnsi="Arial" w:cs="Arial"/>
          <w:b/>
          <w:color w:val="000000"/>
          <w:sz w:val="22"/>
          <w:szCs w:val="22"/>
        </w:rPr>
        <w:t xml:space="preserve"> Wachstumstechnologie</w:t>
      </w:r>
      <w:r w:rsidR="00B31AA4">
        <w:rPr>
          <w:rFonts w:ascii="Arial" w:hAnsi="Arial" w:cs="Arial"/>
          <w:b/>
          <w:color w:val="000000"/>
          <w:sz w:val="22"/>
          <w:szCs w:val="22"/>
        </w:rPr>
        <w:t>n</w:t>
      </w:r>
      <w:r w:rsidR="00586907">
        <w:rPr>
          <w:rFonts w:ascii="Arial" w:hAnsi="Arial" w:cs="Arial"/>
          <w:b/>
          <w:color w:val="000000"/>
          <w:sz w:val="22"/>
          <w:szCs w:val="22"/>
        </w:rPr>
        <w:t xml:space="preserve"> einzubringen und</w:t>
      </w:r>
      <w:r w:rsidR="00D4541C">
        <w:rPr>
          <w:rFonts w:ascii="Arial" w:hAnsi="Arial" w:cs="Arial"/>
          <w:b/>
          <w:color w:val="000000"/>
          <w:sz w:val="22"/>
          <w:szCs w:val="22"/>
        </w:rPr>
        <w:t xml:space="preserve"> zu erweitern. Zusätzlich zu einem umfangreichen Netzwerk aus Wissenschaftlern und Fachleuten stehen dazu Innovationslabore sowie eine Demonstrationsfabrik zur Verfügung. Damit können </w:t>
      </w:r>
      <w:r w:rsidR="00B21DBD">
        <w:rPr>
          <w:rFonts w:ascii="Arial" w:hAnsi="Arial" w:cs="Arial"/>
          <w:b/>
          <w:color w:val="000000"/>
          <w:sz w:val="22"/>
          <w:szCs w:val="22"/>
        </w:rPr>
        <w:t>neue</w:t>
      </w:r>
      <w:r w:rsidR="00D4541C">
        <w:rPr>
          <w:rFonts w:ascii="Arial" w:hAnsi="Arial" w:cs="Arial"/>
          <w:b/>
          <w:color w:val="000000"/>
          <w:sz w:val="22"/>
          <w:szCs w:val="22"/>
        </w:rPr>
        <w:t>, smarte</w:t>
      </w:r>
      <w:r w:rsidR="00B21DBD">
        <w:rPr>
          <w:rFonts w:ascii="Arial" w:hAnsi="Arial" w:cs="Arial"/>
          <w:b/>
          <w:color w:val="000000"/>
          <w:sz w:val="22"/>
          <w:szCs w:val="22"/>
        </w:rPr>
        <w:t xml:space="preserve"> Produkte </w:t>
      </w:r>
      <w:r w:rsidR="00547F08">
        <w:rPr>
          <w:rFonts w:ascii="Arial" w:hAnsi="Arial" w:cs="Arial"/>
          <w:b/>
          <w:color w:val="000000"/>
          <w:sz w:val="22"/>
          <w:szCs w:val="22"/>
        </w:rPr>
        <w:t xml:space="preserve">für den </w:t>
      </w:r>
      <w:hyperlink r:id="rId11" w:history="1">
        <w:r w:rsidR="0095453E" w:rsidRPr="00FE54CE">
          <w:rPr>
            <w:rStyle w:val="Hyperlink"/>
            <w:rFonts w:ascii="Arial" w:hAnsi="Arial" w:cs="Arial"/>
            <w:b/>
            <w:sz w:val="22"/>
            <w:szCs w:val="22"/>
          </w:rPr>
          <w:t xml:space="preserve">item </w:t>
        </w:r>
        <w:r w:rsidR="002A1A31" w:rsidRPr="00FE54CE">
          <w:rPr>
            <w:rStyle w:val="Hyperlink"/>
            <w:rFonts w:ascii="Arial" w:hAnsi="Arial" w:cs="Arial"/>
            <w:b/>
            <w:sz w:val="22"/>
            <w:szCs w:val="22"/>
          </w:rPr>
          <w:t xml:space="preserve">MB </w:t>
        </w:r>
        <w:r w:rsidR="0095453E" w:rsidRPr="00FE54CE">
          <w:rPr>
            <w:rStyle w:val="Hyperlink"/>
            <w:rFonts w:ascii="Arial" w:hAnsi="Arial" w:cs="Arial"/>
            <w:b/>
            <w:sz w:val="22"/>
            <w:szCs w:val="22"/>
          </w:rPr>
          <w:t>Systembaukasten</w:t>
        </w:r>
      </w:hyperlink>
      <w:r w:rsidR="00586907">
        <w:rPr>
          <w:rFonts w:ascii="Arial" w:hAnsi="Arial" w:cs="Arial"/>
          <w:b/>
          <w:color w:val="000000"/>
          <w:sz w:val="22"/>
          <w:szCs w:val="22"/>
        </w:rPr>
        <w:t>, den</w:t>
      </w:r>
      <w:r w:rsidR="00547F08">
        <w:rPr>
          <w:rFonts w:ascii="Arial" w:hAnsi="Arial" w:cs="Arial"/>
          <w:b/>
          <w:color w:val="000000"/>
          <w:sz w:val="22"/>
          <w:szCs w:val="22"/>
        </w:rPr>
        <w:t xml:space="preserve"> </w:t>
      </w:r>
      <w:hyperlink r:id="rId12" w:history="1">
        <w:r w:rsidR="00547F08" w:rsidRPr="00FE54CE">
          <w:rPr>
            <w:rStyle w:val="Hyperlink"/>
            <w:rFonts w:ascii="Arial" w:hAnsi="Arial" w:cs="Arial"/>
            <w:b/>
            <w:sz w:val="22"/>
            <w:szCs w:val="22"/>
          </w:rPr>
          <w:t>item Lean Production Systembaukasten</w:t>
        </w:r>
      </w:hyperlink>
      <w:hyperlink r:id="rId13" w:history="1">
        <w:r w:rsidR="00586907" w:rsidRPr="00771FE8">
          <w:rPr>
            <w:rStyle w:val="Hyperlink"/>
            <w:rFonts w:ascii="Arial" w:hAnsi="Arial" w:cs="Arial"/>
            <w:b/>
            <w:sz w:val="22"/>
            <w:szCs w:val="22"/>
          </w:rPr>
          <w:t>, die item Arbeitsplatzsysteme</w:t>
        </w:r>
      </w:hyperlink>
      <w:r w:rsidR="00586907">
        <w:rPr>
          <w:rFonts w:ascii="Arial" w:hAnsi="Arial" w:cs="Arial"/>
          <w:b/>
          <w:color w:val="000000"/>
          <w:sz w:val="22"/>
          <w:szCs w:val="22"/>
        </w:rPr>
        <w:t xml:space="preserve"> und die </w:t>
      </w:r>
      <w:hyperlink r:id="rId14" w:history="1">
        <w:r w:rsidR="00586907" w:rsidRPr="00771FE8">
          <w:rPr>
            <w:rStyle w:val="Hyperlink"/>
            <w:rFonts w:ascii="Arial" w:hAnsi="Arial" w:cs="Arial"/>
            <w:b/>
            <w:sz w:val="22"/>
            <w:szCs w:val="22"/>
          </w:rPr>
          <w:t>item Automationslösungen</w:t>
        </w:r>
      </w:hyperlink>
      <w:r w:rsidR="00586907">
        <w:rPr>
          <w:rFonts w:ascii="Arial" w:hAnsi="Arial" w:cs="Arial"/>
          <w:b/>
          <w:color w:val="000000"/>
          <w:sz w:val="22"/>
          <w:szCs w:val="22"/>
        </w:rPr>
        <w:t xml:space="preserve"> </w:t>
      </w:r>
      <w:r w:rsidR="00D4541C">
        <w:rPr>
          <w:rFonts w:ascii="Arial" w:hAnsi="Arial" w:cs="Arial"/>
          <w:b/>
          <w:color w:val="000000"/>
          <w:sz w:val="22"/>
          <w:szCs w:val="22"/>
        </w:rPr>
        <w:t>entwickelt und direkt empirisch getestet werden.</w:t>
      </w:r>
      <w:r w:rsidR="00547F08">
        <w:rPr>
          <w:rFonts w:ascii="Arial" w:hAnsi="Arial" w:cs="Arial"/>
          <w:b/>
          <w:color w:val="000000"/>
          <w:sz w:val="22"/>
          <w:szCs w:val="22"/>
        </w:rPr>
        <w:t xml:space="preserve"> </w:t>
      </w:r>
      <w:r w:rsidR="005D28BA">
        <w:rPr>
          <w:rFonts w:ascii="Arial" w:hAnsi="Arial" w:cs="Arial"/>
          <w:b/>
          <w:color w:val="000000"/>
          <w:sz w:val="22"/>
          <w:szCs w:val="22"/>
        </w:rPr>
        <w:t xml:space="preserve">Ziel dabei ist es, die </w:t>
      </w:r>
      <w:r w:rsidR="005D28BA" w:rsidRPr="005D28BA">
        <w:rPr>
          <w:rFonts w:ascii="Arial" w:hAnsi="Arial" w:cs="Arial"/>
          <w:b/>
          <w:color w:val="000000"/>
          <w:sz w:val="22"/>
          <w:szCs w:val="22"/>
        </w:rPr>
        <w:t>Effizienz von Prozessen durch intelligente Systeme und flexiblere Produktionstechniken zu steigern.</w:t>
      </w:r>
    </w:p>
    <w:p w14:paraId="168243ED" w14:textId="77777777" w:rsidR="005D28BA" w:rsidRPr="00707E7B" w:rsidRDefault="005D28BA" w:rsidP="00940399">
      <w:pPr>
        <w:spacing w:line="360" w:lineRule="auto"/>
        <w:jc w:val="both"/>
        <w:rPr>
          <w:rFonts w:ascii="Arial" w:hAnsi="Arial" w:cs="Arial"/>
          <w:b/>
          <w:color w:val="000000"/>
          <w:sz w:val="22"/>
          <w:szCs w:val="22"/>
        </w:rPr>
      </w:pPr>
    </w:p>
    <w:p w14:paraId="6399E7D0" w14:textId="3D62EE1D" w:rsidR="005D28BA" w:rsidRDefault="002F49E0" w:rsidP="00F01A3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Was bringt die Zukunft im Maschinenbau? Welche Änderungen gehen mit der Umsetzung von Industrie</w:t>
      </w:r>
      <w:r w:rsidR="00EE6670">
        <w:rPr>
          <w:rFonts w:ascii="Arial" w:hAnsi="Arial" w:cs="Arial"/>
          <w:color w:val="000000"/>
          <w:sz w:val="22"/>
          <w:szCs w:val="22"/>
        </w:rPr>
        <w:t xml:space="preserve"> </w:t>
      </w:r>
      <w:r>
        <w:rPr>
          <w:rFonts w:ascii="Arial" w:hAnsi="Arial" w:cs="Arial"/>
          <w:color w:val="000000"/>
          <w:sz w:val="22"/>
          <w:szCs w:val="22"/>
        </w:rPr>
        <w:t xml:space="preserve">4.0-Projekten einher? Welche Anforderungen werden künftig an </w:t>
      </w:r>
      <w:r w:rsidR="00BD3152">
        <w:rPr>
          <w:rFonts w:ascii="Arial" w:hAnsi="Arial" w:cs="Arial"/>
          <w:color w:val="000000"/>
          <w:sz w:val="22"/>
          <w:szCs w:val="22"/>
        </w:rPr>
        <w:t xml:space="preserve">den Betriebsmittelbau </w:t>
      </w:r>
      <w:r>
        <w:rPr>
          <w:rFonts w:ascii="Arial" w:hAnsi="Arial" w:cs="Arial"/>
          <w:color w:val="000000"/>
          <w:sz w:val="22"/>
          <w:szCs w:val="22"/>
        </w:rPr>
        <w:t xml:space="preserve">gestellt? Um diese und weitere </w:t>
      </w:r>
      <w:r w:rsidR="00BD3152">
        <w:rPr>
          <w:rFonts w:ascii="Arial" w:hAnsi="Arial" w:cs="Arial"/>
          <w:color w:val="000000"/>
          <w:sz w:val="22"/>
          <w:szCs w:val="22"/>
        </w:rPr>
        <w:t xml:space="preserve">Fragen </w:t>
      </w:r>
      <w:r w:rsidR="00547F08">
        <w:rPr>
          <w:rFonts w:ascii="Arial" w:hAnsi="Arial" w:cs="Arial"/>
          <w:color w:val="000000"/>
          <w:sz w:val="22"/>
          <w:szCs w:val="22"/>
        </w:rPr>
        <w:t xml:space="preserve">der Zukunft </w:t>
      </w:r>
      <w:r w:rsidR="00BD3152">
        <w:rPr>
          <w:rFonts w:ascii="Arial" w:hAnsi="Arial" w:cs="Arial"/>
          <w:color w:val="000000"/>
          <w:sz w:val="22"/>
          <w:szCs w:val="22"/>
        </w:rPr>
        <w:t xml:space="preserve">beantworten und </w:t>
      </w:r>
      <w:r w:rsidR="00B31AA4">
        <w:rPr>
          <w:rFonts w:ascii="Arial" w:hAnsi="Arial" w:cs="Arial"/>
          <w:color w:val="000000"/>
          <w:sz w:val="22"/>
          <w:szCs w:val="22"/>
        </w:rPr>
        <w:t xml:space="preserve">passende </w:t>
      </w:r>
      <w:r w:rsidR="00BD3152">
        <w:rPr>
          <w:rFonts w:ascii="Arial" w:hAnsi="Arial" w:cs="Arial"/>
          <w:color w:val="000000"/>
          <w:sz w:val="22"/>
          <w:szCs w:val="22"/>
        </w:rPr>
        <w:t xml:space="preserve">Lösungen bieten zu können, </w:t>
      </w:r>
      <w:r w:rsidR="006741C9">
        <w:rPr>
          <w:rFonts w:ascii="Arial" w:hAnsi="Arial" w:cs="Arial"/>
          <w:color w:val="000000"/>
          <w:sz w:val="22"/>
          <w:szCs w:val="22"/>
        </w:rPr>
        <w:t>ist</w:t>
      </w:r>
      <w:r w:rsidR="00BD3152">
        <w:rPr>
          <w:rFonts w:ascii="Arial" w:hAnsi="Arial" w:cs="Arial"/>
          <w:color w:val="000000"/>
          <w:sz w:val="22"/>
          <w:szCs w:val="22"/>
        </w:rPr>
        <w:t xml:space="preserve"> item </w:t>
      </w:r>
      <w:r w:rsidR="0022035D">
        <w:rPr>
          <w:rFonts w:ascii="Arial" w:hAnsi="Arial" w:cs="Arial"/>
          <w:color w:val="000000"/>
          <w:sz w:val="22"/>
          <w:szCs w:val="22"/>
        </w:rPr>
        <w:t xml:space="preserve">seit </w:t>
      </w:r>
      <w:r w:rsidR="006741C9">
        <w:rPr>
          <w:rFonts w:ascii="Arial" w:hAnsi="Arial" w:cs="Arial"/>
          <w:color w:val="000000"/>
          <w:sz w:val="22"/>
          <w:szCs w:val="22"/>
        </w:rPr>
        <w:t>kurzem</w:t>
      </w:r>
      <w:r w:rsidR="00BD3152">
        <w:rPr>
          <w:rFonts w:ascii="Arial" w:hAnsi="Arial" w:cs="Arial"/>
          <w:color w:val="000000"/>
          <w:sz w:val="22"/>
          <w:szCs w:val="22"/>
        </w:rPr>
        <w:t xml:space="preserve"> </w:t>
      </w:r>
      <w:r w:rsidR="006741C9">
        <w:rPr>
          <w:rFonts w:ascii="Arial" w:hAnsi="Arial" w:cs="Arial"/>
          <w:color w:val="000000"/>
          <w:sz w:val="22"/>
          <w:szCs w:val="22"/>
        </w:rPr>
        <w:t>Mitglied im</w:t>
      </w:r>
      <w:r w:rsidR="00BD3152">
        <w:rPr>
          <w:rFonts w:ascii="Arial" w:hAnsi="Arial" w:cs="Arial"/>
          <w:color w:val="000000"/>
          <w:sz w:val="22"/>
          <w:szCs w:val="22"/>
        </w:rPr>
        <w:t xml:space="preserve"> </w:t>
      </w:r>
      <w:r w:rsidR="009902EF">
        <w:rPr>
          <w:rFonts w:ascii="Arial" w:hAnsi="Arial" w:cs="Arial"/>
          <w:color w:val="000000"/>
          <w:sz w:val="22"/>
          <w:szCs w:val="22"/>
        </w:rPr>
        <w:t>Center Connected Industry (</w:t>
      </w:r>
      <w:r w:rsidR="00BD3152">
        <w:rPr>
          <w:rFonts w:ascii="Arial" w:hAnsi="Arial" w:cs="Arial"/>
          <w:color w:val="000000"/>
          <w:sz w:val="22"/>
          <w:szCs w:val="22"/>
        </w:rPr>
        <w:t>CCI</w:t>
      </w:r>
      <w:r w:rsidR="009902EF">
        <w:rPr>
          <w:rFonts w:ascii="Arial" w:hAnsi="Arial" w:cs="Arial"/>
          <w:color w:val="000000"/>
          <w:sz w:val="22"/>
          <w:szCs w:val="22"/>
        </w:rPr>
        <w:t>)</w:t>
      </w:r>
      <w:r w:rsidR="005E0CE5">
        <w:rPr>
          <w:rFonts w:ascii="Arial" w:hAnsi="Arial" w:cs="Arial"/>
          <w:color w:val="000000"/>
          <w:sz w:val="22"/>
          <w:szCs w:val="22"/>
        </w:rPr>
        <w:t xml:space="preserve"> auf dem </w:t>
      </w:r>
      <w:r w:rsidR="00BD3152">
        <w:rPr>
          <w:rFonts w:ascii="Arial" w:hAnsi="Arial" w:cs="Arial"/>
          <w:color w:val="000000"/>
          <w:sz w:val="22"/>
          <w:szCs w:val="22"/>
        </w:rPr>
        <w:t>RWTH Aachen</w:t>
      </w:r>
      <w:r w:rsidR="005E0CE5">
        <w:rPr>
          <w:rFonts w:ascii="Arial" w:hAnsi="Arial" w:cs="Arial"/>
          <w:color w:val="000000"/>
          <w:sz w:val="22"/>
          <w:szCs w:val="22"/>
        </w:rPr>
        <w:t xml:space="preserve"> Campus</w:t>
      </w:r>
      <w:r w:rsidR="00BD3152">
        <w:rPr>
          <w:rFonts w:ascii="Arial" w:hAnsi="Arial" w:cs="Arial"/>
          <w:color w:val="000000"/>
          <w:sz w:val="22"/>
          <w:szCs w:val="22"/>
        </w:rPr>
        <w:t xml:space="preserve">. </w:t>
      </w:r>
      <w:r w:rsidR="0022035D">
        <w:rPr>
          <w:rFonts w:ascii="Arial" w:hAnsi="Arial" w:cs="Arial"/>
          <w:color w:val="000000"/>
          <w:sz w:val="22"/>
          <w:szCs w:val="22"/>
        </w:rPr>
        <w:t xml:space="preserve">Wissenschaftler </w:t>
      </w:r>
      <w:r w:rsidR="000F2CA2">
        <w:rPr>
          <w:rFonts w:ascii="Arial" w:hAnsi="Arial" w:cs="Arial"/>
          <w:color w:val="000000"/>
          <w:sz w:val="22"/>
          <w:szCs w:val="22"/>
        </w:rPr>
        <w:t>aus unterschiedlichen Forschungsbereichen arbeiten dort gemeinsam mit</w:t>
      </w:r>
      <w:r w:rsidR="0022035D">
        <w:rPr>
          <w:rFonts w:ascii="Arial" w:hAnsi="Arial" w:cs="Arial"/>
          <w:color w:val="000000"/>
          <w:sz w:val="22"/>
          <w:szCs w:val="22"/>
        </w:rPr>
        <w:t xml:space="preserve"> Industriekonsortien an </w:t>
      </w:r>
      <w:r w:rsidR="00547F08">
        <w:rPr>
          <w:rFonts w:ascii="Arial" w:hAnsi="Arial" w:cs="Arial"/>
          <w:color w:val="000000"/>
          <w:sz w:val="22"/>
          <w:szCs w:val="22"/>
        </w:rPr>
        <w:t>verschiedenen</w:t>
      </w:r>
      <w:r w:rsidR="0022035D">
        <w:rPr>
          <w:rFonts w:ascii="Arial" w:hAnsi="Arial" w:cs="Arial"/>
          <w:color w:val="000000"/>
          <w:sz w:val="22"/>
          <w:szCs w:val="22"/>
        </w:rPr>
        <w:t xml:space="preserve"> </w:t>
      </w:r>
      <w:r w:rsidR="000D47A4">
        <w:rPr>
          <w:rFonts w:ascii="Arial" w:hAnsi="Arial" w:cs="Arial"/>
          <w:color w:val="000000"/>
          <w:sz w:val="22"/>
          <w:szCs w:val="22"/>
        </w:rPr>
        <w:t>Aufgabenstellungen</w:t>
      </w:r>
      <w:r w:rsidR="0022035D">
        <w:rPr>
          <w:rFonts w:ascii="Arial" w:hAnsi="Arial" w:cs="Arial"/>
          <w:color w:val="000000"/>
          <w:sz w:val="22"/>
          <w:szCs w:val="22"/>
        </w:rPr>
        <w:t xml:space="preserve"> </w:t>
      </w:r>
      <w:r w:rsidR="006741C9">
        <w:rPr>
          <w:rFonts w:ascii="Arial" w:hAnsi="Arial" w:cs="Arial"/>
          <w:color w:val="000000"/>
          <w:sz w:val="22"/>
          <w:szCs w:val="22"/>
        </w:rPr>
        <w:t>rund um die Digitalisierung in Produktion und Logistik</w:t>
      </w:r>
      <w:r w:rsidR="0022035D">
        <w:rPr>
          <w:rFonts w:ascii="Arial" w:hAnsi="Arial" w:cs="Arial"/>
          <w:color w:val="000000"/>
          <w:sz w:val="22"/>
          <w:szCs w:val="22"/>
        </w:rPr>
        <w:t xml:space="preserve">. Mit Innovationslaboren und einer Demonstrationsfabrik bietet das CCI </w:t>
      </w:r>
      <w:r w:rsidR="002A1A31">
        <w:rPr>
          <w:rFonts w:ascii="Arial" w:hAnsi="Arial" w:cs="Arial"/>
          <w:color w:val="000000"/>
          <w:sz w:val="22"/>
          <w:szCs w:val="22"/>
        </w:rPr>
        <w:t>die</w:t>
      </w:r>
      <w:r w:rsidR="00BD3152">
        <w:rPr>
          <w:rFonts w:ascii="Arial" w:hAnsi="Arial" w:cs="Arial"/>
          <w:color w:val="000000"/>
          <w:sz w:val="22"/>
          <w:szCs w:val="22"/>
        </w:rPr>
        <w:t xml:space="preserve"> ideale Infrastruktur, um</w:t>
      </w:r>
      <w:r w:rsidR="0022035D">
        <w:rPr>
          <w:rFonts w:ascii="Arial" w:hAnsi="Arial" w:cs="Arial"/>
          <w:color w:val="000000"/>
          <w:sz w:val="22"/>
          <w:szCs w:val="22"/>
        </w:rPr>
        <w:t xml:space="preserve"> neue Technologielösungen evaluieren zu können. </w:t>
      </w:r>
      <w:r w:rsidR="002A1A31">
        <w:rPr>
          <w:rFonts w:ascii="Arial" w:hAnsi="Arial" w:cs="Arial"/>
          <w:color w:val="000000"/>
          <w:sz w:val="22"/>
          <w:szCs w:val="22"/>
        </w:rPr>
        <w:t xml:space="preserve">Aus Ideen und Konzepten entstehen so Prototypen, die unter realen Bedingungen getestet werden. </w:t>
      </w:r>
      <w:r w:rsidR="0022035D">
        <w:rPr>
          <w:rFonts w:ascii="Arial" w:hAnsi="Arial" w:cs="Arial"/>
          <w:color w:val="000000"/>
          <w:sz w:val="22"/>
          <w:szCs w:val="22"/>
        </w:rPr>
        <w:t xml:space="preserve">„Als innovatives Unternehmen will sich item </w:t>
      </w:r>
      <w:r w:rsidR="002A1A31">
        <w:rPr>
          <w:rFonts w:ascii="Arial" w:hAnsi="Arial" w:cs="Arial"/>
          <w:color w:val="000000"/>
          <w:sz w:val="22"/>
          <w:szCs w:val="22"/>
        </w:rPr>
        <w:t xml:space="preserve">weiterentwickeln und </w:t>
      </w:r>
      <w:r w:rsidR="0022035D">
        <w:rPr>
          <w:rFonts w:ascii="Arial" w:hAnsi="Arial" w:cs="Arial"/>
          <w:color w:val="000000"/>
          <w:sz w:val="22"/>
          <w:szCs w:val="22"/>
        </w:rPr>
        <w:t xml:space="preserve">frühzeitig mit neuen Technologien befassen“, sagt </w:t>
      </w:r>
      <w:r w:rsidR="0022035D" w:rsidRPr="0022035D">
        <w:rPr>
          <w:rFonts w:ascii="Arial" w:hAnsi="Arial" w:cs="Arial"/>
          <w:color w:val="000000"/>
          <w:sz w:val="22"/>
          <w:szCs w:val="22"/>
        </w:rPr>
        <w:t xml:space="preserve">Jens-Uwe Gustmann, </w:t>
      </w:r>
      <w:r w:rsidR="000D47A4">
        <w:rPr>
          <w:rFonts w:ascii="Arial" w:hAnsi="Arial" w:cs="Arial"/>
          <w:color w:val="000000"/>
          <w:sz w:val="22"/>
          <w:szCs w:val="22"/>
        </w:rPr>
        <w:t xml:space="preserve">verantwortlich für </w:t>
      </w:r>
      <w:r w:rsidR="0022035D" w:rsidRPr="0022035D">
        <w:rPr>
          <w:rFonts w:ascii="Arial" w:hAnsi="Arial" w:cs="Arial"/>
          <w:color w:val="000000"/>
          <w:sz w:val="22"/>
          <w:szCs w:val="22"/>
        </w:rPr>
        <w:t>Produktmanagement und Geschäftsmodellentwicklung</w:t>
      </w:r>
      <w:r w:rsidR="000D47A4">
        <w:rPr>
          <w:rFonts w:ascii="Arial" w:hAnsi="Arial" w:cs="Arial"/>
          <w:color w:val="000000"/>
          <w:sz w:val="22"/>
          <w:szCs w:val="22"/>
        </w:rPr>
        <w:t xml:space="preserve"> bei item</w:t>
      </w:r>
      <w:r w:rsidR="0022035D">
        <w:rPr>
          <w:rFonts w:ascii="Arial" w:hAnsi="Arial" w:cs="Arial"/>
          <w:color w:val="000000"/>
          <w:sz w:val="22"/>
          <w:szCs w:val="22"/>
        </w:rPr>
        <w:t>. „</w:t>
      </w:r>
      <w:r w:rsidR="00696588">
        <w:rPr>
          <w:rFonts w:ascii="Arial" w:hAnsi="Arial" w:cs="Arial"/>
          <w:color w:val="000000"/>
          <w:sz w:val="22"/>
          <w:szCs w:val="22"/>
        </w:rPr>
        <w:t xml:space="preserve">Durch die Kooperation mit dem CCI haben wir die Möglichkeit, in einem Netzwerk aus Industrie und Forschung zu arbeiten und </w:t>
      </w:r>
      <w:r w:rsidR="004F5C5C">
        <w:rPr>
          <w:rFonts w:ascii="Arial" w:hAnsi="Arial" w:cs="Arial"/>
          <w:color w:val="000000"/>
          <w:sz w:val="22"/>
          <w:szCs w:val="22"/>
        </w:rPr>
        <w:t xml:space="preserve">Prozesse der produktiven Fertigung </w:t>
      </w:r>
      <w:r w:rsidR="00E87139">
        <w:rPr>
          <w:rFonts w:ascii="Arial" w:hAnsi="Arial" w:cs="Arial"/>
          <w:color w:val="000000"/>
          <w:sz w:val="22"/>
          <w:szCs w:val="22"/>
        </w:rPr>
        <w:t>sowie</w:t>
      </w:r>
      <w:r w:rsidR="004F5C5C">
        <w:rPr>
          <w:rFonts w:ascii="Arial" w:hAnsi="Arial" w:cs="Arial"/>
          <w:color w:val="000000"/>
          <w:sz w:val="22"/>
          <w:szCs w:val="22"/>
        </w:rPr>
        <w:t xml:space="preserve"> Intralogistik neu zu gestalten.</w:t>
      </w:r>
      <w:r w:rsidR="00E87139">
        <w:rPr>
          <w:rFonts w:ascii="Arial" w:hAnsi="Arial" w:cs="Arial"/>
          <w:color w:val="000000"/>
          <w:sz w:val="22"/>
          <w:szCs w:val="22"/>
        </w:rPr>
        <w:t>“</w:t>
      </w:r>
      <w:r w:rsidR="004F5C5C">
        <w:rPr>
          <w:rFonts w:ascii="Arial" w:hAnsi="Arial" w:cs="Arial"/>
          <w:color w:val="000000"/>
          <w:sz w:val="22"/>
          <w:szCs w:val="22"/>
        </w:rPr>
        <w:t xml:space="preserve"> </w:t>
      </w:r>
      <w:r w:rsidR="000D47A4">
        <w:rPr>
          <w:rFonts w:ascii="Arial" w:hAnsi="Arial" w:cs="Arial"/>
          <w:color w:val="000000"/>
          <w:sz w:val="22"/>
          <w:szCs w:val="22"/>
        </w:rPr>
        <w:t>Dabei reicht das Themengebiet von der</w:t>
      </w:r>
      <w:r w:rsidR="004F5C5C">
        <w:rPr>
          <w:rFonts w:ascii="Arial" w:hAnsi="Arial" w:cs="Arial"/>
          <w:color w:val="000000"/>
          <w:sz w:val="22"/>
          <w:szCs w:val="22"/>
        </w:rPr>
        <w:t xml:space="preserve"> Vernetzung </w:t>
      </w:r>
      <w:r w:rsidR="000D47A4">
        <w:rPr>
          <w:rFonts w:ascii="Arial" w:hAnsi="Arial" w:cs="Arial"/>
          <w:color w:val="000000"/>
          <w:sz w:val="22"/>
          <w:szCs w:val="22"/>
        </w:rPr>
        <w:t>der</w:t>
      </w:r>
      <w:r w:rsidR="004F5C5C">
        <w:rPr>
          <w:rFonts w:ascii="Arial" w:hAnsi="Arial" w:cs="Arial"/>
          <w:color w:val="000000"/>
          <w:sz w:val="22"/>
          <w:szCs w:val="22"/>
        </w:rPr>
        <w:t xml:space="preserve"> Arbeitsplätze und digitalen Werkzeuge bis hin zu </w:t>
      </w:r>
      <w:r w:rsidR="00EE6670">
        <w:rPr>
          <w:rFonts w:ascii="Arial" w:hAnsi="Arial" w:cs="Arial"/>
          <w:color w:val="000000"/>
          <w:sz w:val="22"/>
          <w:szCs w:val="22"/>
        </w:rPr>
        <w:t>f</w:t>
      </w:r>
      <w:r w:rsidR="004F5C5C">
        <w:rPr>
          <w:rFonts w:ascii="Arial" w:hAnsi="Arial" w:cs="Arial"/>
          <w:color w:val="000000"/>
          <w:sz w:val="22"/>
          <w:szCs w:val="22"/>
        </w:rPr>
        <w:t>ahrerlosen Transportfahrzeugen</w:t>
      </w:r>
      <w:r w:rsidR="004F5C5C" w:rsidRPr="00741B48">
        <w:rPr>
          <w:rFonts w:ascii="Arial" w:hAnsi="Arial" w:cs="Arial"/>
          <w:sz w:val="22"/>
          <w:szCs w:val="22"/>
        </w:rPr>
        <w:t>.</w:t>
      </w:r>
      <w:r w:rsidR="00DC3038" w:rsidRPr="00741B48">
        <w:rPr>
          <w:rFonts w:ascii="Arial" w:hAnsi="Arial" w:cs="Arial"/>
          <w:sz w:val="22"/>
          <w:szCs w:val="22"/>
        </w:rPr>
        <w:t xml:space="preserve"> </w:t>
      </w:r>
      <w:r w:rsidR="004F5C5C" w:rsidRPr="00741B48">
        <w:rPr>
          <w:rFonts w:ascii="Arial" w:hAnsi="Arial" w:cs="Arial"/>
          <w:sz w:val="22"/>
          <w:szCs w:val="22"/>
        </w:rPr>
        <w:t xml:space="preserve">Im Bereich der </w:t>
      </w:r>
      <w:r w:rsidR="004F5C5C" w:rsidRPr="00741B48">
        <w:rPr>
          <w:rFonts w:ascii="Arial" w:hAnsi="Arial" w:cs="Arial"/>
          <w:sz w:val="22"/>
          <w:szCs w:val="22"/>
        </w:rPr>
        <w:lastRenderedPageBreak/>
        <w:t xml:space="preserve">Maschinenautomation </w:t>
      </w:r>
      <w:r w:rsidR="00741B48" w:rsidRPr="00741B48">
        <w:rPr>
          <w:rFonts w:ascii="Arial" w:hAnsi="Arial" w:cs="Arial"/>
          <w:sz w:val="22"/>
          <w:szCs w:val="22"/>
        </w:rPr>
        <w:t>hat item bereits smarte Produkte wie die Lineareinheiten mit</w:t>
      </w:r>
      <w:r w:rsidR="004F5C5C" w:rsidRPr="00741B48">
        <w:rPr>
          <w:rFonts w:ascii="Arial" w:hAnsi="Arial" w:cs="Arial"/>
          <w:sz w:val="22"/>
          <w:szCs w:val="22"/>
        </w:rPr>
        <w:t xml:space="preserve"> intelligenten</w:t>
      </w:r>
      <w:r w:rsidR="00FE3E3D" w:rsidRPr="00741B48">
        <w:rPr>
          <w:rFonts w:ascii="Arial" w:hAnsi="Arial" w:cs="Arial"/>
          <w:sz w:val="22"/>
          <w:szCs w:val="22"/>
        </w:rPr>
        <w:t xml:space="preserve"> Steuerungen und ausgeklügelter Software </w:t>
      </w:r>
      <w:r w:rsidR="00741B48" w:rsidRPr="00741B48">
        <w:rPr>
          <w:rFonts w:ascii="Arial" w:hAnsi="Arial" w:cs="Arial"/>
          <w:sz w:val="22"/>
          <w:szCs w:val="22"/>
        </w:rPr>
        <w:t>am Markt etabliert.</w:t>
      </w:r>
      <w:r w:rsidR="00DC3038" w:rsidRPr="00741B48">
        <w:rPr>
          <w:rFonts w:ascii="Arial" w:hAnsi="Arial" w:cs="Arial"/>
          <w:sz w:val="22"/>
          <w:szCs w:val="22"/>
        </w:rPr>
        <w:t xml:space="preserve"> </w:t>
      </w:r>
      <w:r w:rsidR="00BC0C0C">
        <w:rPr>
          <w:rFonts w:ascii="Arial" w:hAnsi="Arial" w:cs="Arial"/>
          <w:sz w:val="22"/>
          <w:szCs w:val="22"/>
        </w:rPr>
        <w:t xml:space="preserve">Nun gilt es, die bestehenden Produkte weiterzuentwickeln und um smarte Komponenten zu ergänzen. </w:t>
      </w:r>
      <w:r w:rsidR="00DC3038">
        <w:rPr>
          <w:rFonts w:ascii="Arial" w:hAnsi="Arial" w:cs="Arial"/>
          <w:color w:val="000000"/>
          <w:sz w:val="22"/>
          <w:szCs w:val="22"/>
        </w:rPr>
        <w:t xml:space="preserve">„Wir wollen uns </w:t>
      </w:r>
      <w:r w:rsidR="00741B48">
        <w:rPr>
          <w:rFonts w:ascii="Arial" w:hAnsi="Arial" w:cs="Arial"/>
          <w:color w:val="000000"/>
          <w:sz w:val="22"/>
          <w:szCs w:val="22"/>
        </w:rPr>
        <w:t xml:space="preserve">künftig </w:t>
      </w:r>
      <w:r w:rsidR="00E87139">
        <w:rPr>
          <w:rFonts w:ascii="Arial" w:hAnsi="Arial" w:cs="Arial"/>
          <w:color w:val="000000"/>
          <w:sz w:val="22"/>
          <w:szCs w:val="22"/>
        </w:rPr>
        <w:t xml:space="preserve">im Segment </w:t>
      </w:r>
      <w:r w:rsidR="00DC3038">
        <w:rPr>
          <w:rFonts w:ascii="Arial" w:hAnsi="Arial" w:cs="Arial"/>
          <w:color w:val="000000"/>
          <w:sz w:val="22"/>
          <w:szCs w:val="22"/>
        </w:rPr>
        <w:t>der</w:t>
      </w:r>
      <w:r w:rsidR="00E87139">
        <w:rPr>
          <w:rFonts w:ascii="Arial" w:hAnsi="Arial" w:cs="Arial"/>
          <w:color w:val="000000"/>
          <w:sz w:val="22"/>
          <w:szCs w:val="22"/>
        </w:rPr>
        <w:t xml:space="preserve"> datengetriebene</w:t>
      </w:r>
      <w:r w:rsidR="00DC3038">
        <w:rPr>
          <w:rFonts w:ascii="Arial" w:hAnsi="Arial" w:cs="Arial"/>
          <w:color w:val="000000"/>
          <w:sz w:val="22"/>
          <w:szCs w:val="22"/>
        </w:rPr>
        <w:t>n</w:t>
      </w:r>
      <w:r w:rsidR="00E87139">
        <w:rPr>
          <w:rFonts w:ascii="Arial" w:hAnsi="Arial" w:cs="Arial"/>
          <w:color w:val="000000"/>
          <w:sz w:val="22"/>
          <w:szCs w:val="22"/>
        </w:rPr>
        <w:t xml:space="preserve"> Produktionslogistik </w:t>
      </w:r>
      <w:r w:rsidR="00DC3038">
        <w:rPr>
          <w:rFonts w:ascii="Arial" w:hAnsi="Arial" w:cs="Arial"/>
          <w:color w:val="000000"/>
          <w:sz w:val="22"/>
          <w:szCs w:val="22"/>
        </w:rPr>
        <w:t>(</w:t>
      </w:r>
      <w:r w:rsidR="009C5EAC">
        <w:rPr>
          <w:rFonts w:ascii="Arial" w:hAnsi="Arial" w:cs="Arial"/>
          <w:color w:val="000000"/>
          <w:sz w:val="22"/>
          <w:szCs w:val="22"/>
        </w:rPr>
        <w:t>F</w:t>
      </w:r>
      <w:r w:rsidR="00DC3038">
        <w:rPr>
          <w:rFonts w:ascii="Arial" w:hAnsi="Arial" w:cs="Arial"/>
          <w:color w:val="000000"/>
          <w:sz w:val="22"/>
          <w:szCs w:val="22"/>
        </w:rPr>
        <w:t xml:space="preserve">uture </w:t>
      </w:r>
      <w:r w:rsidR="009C5EAC">
        <w:rPr>
          <w:rFonts w:ascii="Arial" w:hAnsi="Arial" w:cs="Arial"/>
          <w:color w:val="000000"/>
          <w:sz w:val="22"/>
          <w:szCs w:val="22"/>
        </w:rPr>
        <w:t>L</w:t>
      </w:r>
      <w:r w:rsidR="00DC3038">
        <w:rPr>
          <w:rFonts w:ascii="Arial" w:hAnsi="Arial" w:cs="Arial"/>
          <w:color w:val="000000"/>
          <w:sz w:val="22"/>
          <w:szCs w:val="22"/>
        </w:rPr>
        <w:t>ogistics)</w:t>
      </w:r>
      <w:r w:rsidR="00741B48">
        <w:rPr>
          <w:rFonts w:ascii="Arial" w:hAnsi="Arial" w:cs="Arial"/>
          <w:color w:val="000000"/>
          <w:sz w:val="22"/>
          <w:szCs w:val="22"/>
        </w:rPr>
        <w:t xml:space="preserve"> sowie</w:t>
      </w:r>
      <w:r w:rsidR="00925D89">
        <w:rPr>
          <w:rFonts w:ascii="Arial" w:hAnsi="Arial" w:cs="Arial"/>
          <w:color w:val="000000"/>
          <w:sz w:val="22"/>
          <w:szCs w:val="22"/>
        </w:rPr>
        <w:t xml:space="preserve"> </w:t>
      </w:r>
      <w:r w:rsidR="00DC3038">
        <w:rPr>
          <w:rFonts w:ascii="Arial" w:hAnsi="Arial" w:cs="Arial"/>
          <w:color w:val="000000"/>
          <w:sz w:val="22"/>
          <w:szCs w:val="22"/>
        </w:rPr>
        <w:t>Montage- und Produktionssteuerung (</w:t>
      </w:r>
      <w:r w:rsidR="009C5EAC">
        <w:rPr>
          <w:rFonts w:ascii="Arial" w:hAnsi="Arial" w:cs="Arial"/>
          <w:color w:val="000000"/>
          <w:sz w:val="22"/>
          <w:szCs w:val="22"/>
        </w:rPr>
        <w:t>F</w:t>
      </w:r>
      <w:r w:rsidR="00DC3038">
        <w:rPr>
          <w:rFonts w:ascii="Arial" w:hAnsi="Arial" w:cs="Arial"/>
          <w:color w:val="000000"/>
          <w:sz w:val="22"/>
          <w:szCs w:val="22"/>
        </w:rPr>
        <w:t xml:space="preserve">uture </w:t>
      </w:r>
      <w:r w:rsidR="009C5EAC">
        <w:rPr>
          <w:rFonts w:ascii="Arial" w:hAnsi="Arial" w:cs="Arial"/>
          <w:color w:val="000000"/>
          <w:sz w:val="22"/>
          <w:szCs w:val="22"/>
        </w:rPr>
        <w:t>A</w:t>
      </w:r>
      <w:r w:rsidR="00DC3038">
        <w:rPr>
          <w:rFonts w:ascii="Arial" w:hAnsi="Arial" w:cs="Arial"/>
          <w:color w:val="000000"/>
          <w:sz w:val="22"/>
          <w:szCs w:val="22"/>
        </w:rPr>
        <w:t xml:space="preserve">ssembly) </w:t>
      </w:r>
      <w:r w:rsidR="00925D89">
        <w:rPr>
          <w:rFonts w:ascii="Arial" w:hAnsi="Arial" w:cs="Arial"/>
          <w:color w:val="000000"/>
          <w:sz w:val="22"/>
          <w:szCs w:val="22"/>
        </w:rPr>
        <w:t xml:space="preserve">in Verbindung mit der optimierten Vernetzung durch 5G </w:t>
      </w:r>
      <w:r w:rsidR="00E87139">
        <w:rPr>
          <w:rFonts w:ascii="Arial" w:hAnsi="Arial" w:cs="Arial"/>
          <w:color w:val="000000"/>
          <w:sz w:val="22"/>
          <w:szCs w:val="22"/>
        </w:rPr>
        <w:t>stärker positionieren</w:t>
      </w:r>
      <w:r w:rsidR="00DC3038">
        <w:rPr>
          <w:rFonts w:ascii="Arial" w:hAnsi="Arial" w:cs="Arial"/>
          <w:color w:val="000000"/>
          <w:sz w:val="22"/>
          <w:szCs w:val="22"/>
        </w:rPr>
        <w:t xml:space="preserve">“, so Jens-Uwe Gustmann. „Mit dem CCI haben wir einen idealen Partner gefunden, um gemeinsam die Zukunft der Produktion und Logistik zu </w:t>
      </w:r>
      <w:r w:rsidR="00B31AA4">
        <w:rPr>
          <w:rFonts w:ascii="Arial" w:hAnsi="Arial" w:cs="Arial"/>
          <w:color w:val="000000"/>
          <w:sz w:val="22"/>
          <w:szCs w:val="22"/>
        </w:rPr>
        <w:t>formen</w:t>
      </w:r>
      <w:r w:rsidR="005D28BA">
        <w:rPr>
          <w:rFonts w:ascii="Arial" w:hAnsi="Arial" w:cs="Arial"/>
          <w:color w:val="000000"/>
          <w:sz w:val="22"/>
          <w:szCs w:val="22"/>
        </w:rPr>
        <w:t>.“</w:t>
      </w:r>
    </w:p>
    <w:p w14:paraId="55A5AFB3" w14:textId="587347E5" w:rsidR="00707E7B" w:rsidRDefault="00707E7B" w:rsidP="00042B84">
      <w:pPr>
        <w:autoSpaceDE w:val="0"/>
        <w:autoSpaceDN w:val="0"/>
        <w:adjustRightInd w:val="0"/>
        <w:spacing w:line="360" w:lineRule="auto"/>
        <w:jc w:val="both"/>
        <w:rPr>
          <w:rFonts w:ascii="Arial" w:hAnsi="Arial" w:cs="Arial"/>
          <w:color w:val="000000"/>
          <w:sz w:val="22"/>
          <w:szCs w:val="22"/>
        </w:rPr>
      </w:pPr>
    </w:p>
    <w:p w14:paraId="599A00D2" w14:textId="77777777" w:rsidR="00FE54CE" w:rsidRDefault="00FE54CE" w:rsidP="00042B84">
      <w:pPr>
        <w:autoSpaceDE w:val="0"/>
        <w:autoSpaceDN w:val="0"/>
        <w:adjustRightInd w:val="0"/>
        <w:spacing w:line="360" w:lineRule="auto"/>
        <w:jc w:val="both"/>
        <w:rPr>
          <w:rFonts w:ascii="Arial" w:hAnsi="Arial" w:cs="Arial"/>
          <w:color w:val="000000"/>
          <w:sz w:val="22"/>
          <w:szCs w:val="22"/>
        </w:rPr>
      </w:pPr>
    </w:p>
    <w:p w14:paraId="3645558A" w14:textId="6CF263F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3E4E21">
        <w:rPr>
          <w:rFonts w:ascii="Arial" w:hAnsi="Arial" w:cs="Arial"/>
          <w:sz w:val="22"/>
          <w:szCs w:val="18"/>
          <w:lang w:eastAsia="en-US"/>
        </w:rPr>
        <w:t>3</w:t>
      </w:r>
      <w:r w:rsidR="00BC0C0C">
        <w:rPr>
          <w:rFonts w:ascii="Arial" w:hAnsi="Arial" w:cs="Arial"/>
          <w:sz w:val="22"/>
          <w:szCs w:val="18"/>
          <w:lang w:eastAsia="en-US"/>
        </w:rPr>
        <w:t>.</w:t>
      </w:r>
      <w:r w:rsidR="009C5EAC">
        <w:rPr>
          <w:rFonts w:ascii="Arial" w:hAnsi="Arial" w:cs="Arial"/>
          <w:sz w:val="22"/>
          <w:szCs w:val="18"/>
          <w:lang w:eastAsia="en-US"/>
        </w:rPr>
        <w:t>057</w:t>
      </w:r>
    </w:p>
    <w:p w14:paraId="1CEF60CF" w14:textId="26EC4F40"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0D7571">
        <w:rPr>
          <w:rFonts w:ascii="Arial" w:hAnsi="Arial" w:cs="Arial"/>
          <w:sz w:val="22"/>
          <w:szCs w:val="18"/>
          <w:lang w:eastAsia="en-US"/>
        </w:rPr>
        <w:t>21</w:t>
      </w:r>
      <w:r w:rsidR="0093652E">
        <w:rPr>
          <w:rFonts w:ascii="Arial" w:hAnsi="Arial" w:cs="Arial"/>
          <w:sz w:val="22"/>
          <w:szCs w:val="18"/>
          <w:lang w:eastAsia="en-US"/>
        </w:rPr>
        <w:t xml:space="preserve">. </w:t>
      </w:r>
      <w:r w:rsidR="009C5EAC">
        <w:rPr>
          <w:rFonts w:ascii="Arial" w:hAnsi="Arial" w:cs="Arial"/>
          <w:sz w:val="22"/>
          <w:szCs w:val="18"/>
          <w:lang w:eastAsia="en-US"/>
        </w:rPr>
        <w:t>April</w:t>
      </w:r>
      <w:r w:rsidR="00782E0E">
        <w:rPr>
          <w:rFonts w:ascii="Arial" w:hAnsi="Arial" w:cs="Arial"/>
          <w:sz w:val="22"/>
          <w:szCs w:val="18"/>
          <w:lang w:eastAsia="en-US"/>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C4EE578"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9C5EAC">
        <w:rPr>
          <w:rFonts w:ascii="Arial" w:hAnsi="Arial" w:cs="Arial"/>
          <w:sz w:val="22"/>
          <w:szCs w:val="18"/>
          <w:lang w:eastAsia="en-US"/>
        </w:rPr>
        <w:t>3</w:t>
      </w:r>
      <w:r w:rsidR="003438DC">
        <w:rPr>
          <w:rFonts w:ascii="Arial" w:hAnsi="Arial" w:cs="Arial"/>
          <w:sz w:val="22"/>
          <w:szCs w:val="18"/>
          <w:lang w:eastAsia="en-US"/>
        </w:rPr>
        <w:t xml:space="preserve"> </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3CF7DCC2" w14:textId="3C3F5332" w:rsidR="001D57CA" w:rsidRDefault="00311B91" w:rsidP="002B66DA">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9C5EAC" w:rsidRPr="0022035D">
        <w:rPr>
          <w:rFonts w:ascii="Arial" w:hAnsi="Arial" w:cs="Arial"/>
          <w:color w:val="000000"/>
          <w:sz w:val="22"/>
          <w:szCs w:val="22"/>
        </w:rPr>
        <w:t>Jens-Uwe Gustmann</w:t>
      </w:r>
      <w:r w:rsidR="004E4313">
        <w:rPr>
          <w:rFonts w:ascii="Arial" w:hAnsi="Arial" w:cs="Arial"/>
          <w:color w:val="000000"/>
          <w:sz w:val="22"/>
          <w:szCs w:val="22"/>
        </w:rPr>
        <w:t>,</w:t>
      </w:r>
      <w:r w:rsidR="009C5EAC">
        <w:rPr>
          <w:rFonts w:ascii="Arial" w:hAnsi="Arial" w:cs="Arial"/>
          <w:color w:val="000000"/>
          <w:sz w:val="22"/>
          <w:szCs w:val="22"/>
        </w:rPr>
        <w:t xml:space="preserve"> verantwortlich für </w:t>
      </w:r>
      <w:r w:rsidR="009C5EAC" w:rsidRPr="0022035D">
        <w:rPr>
          <w:rFonts w:ascii="Arial" w:hAnsi="Arial" w:cs="Arial"/>
          <w:color w:val="000000"/>
          <w:sz w:val="22"/>
          <w:szCs w:val="22"/>
        </w:rPr>
        <w:t>Produktmanagement und Geschäftsmodellentwicklung</w:t>
      </w:r>
      <w:r w:rsidR="009C5EAC">
        <w:rPr>
          <w:rFonts w:ascii="Arial" w:hAnsi="Arial" w:cs="Arial"/>
          <w:color w:val="000000"/>
          <w:sz w:val="22"/>
          <w:szCs w:val="22"/>
        </w:rPr>
        <w:t xml:space="preserve"> bei item</w:t>
      </w:r>
      <w:r w:rsidR="004E4313">
        <w:rPr>
          <w:rFonts w:ascii="Arial" w:hAnsi="Arial" w:cs="Arial"/>
          <w:color w:val="000000"/>
          <w:sz w:val="22"/>
          <w:szCs w:val="22"/>
        </w:rPr>
        <w:t>, freut sich auf die Zusammenarbeit mit dem CCI Aachen. Quelle: item</w:t>
      </w:r>
    </w:p>
    <w:p w14:paraId="646779AE" w14:textId="70B40437" w:rsidR="004E4313" w:rsidRDefault="004E4313" w:rsidP="002B66DA">
      <w:pPr>
        <w:spacing w:line="360" w:lineRule="auto"/>
        <w:jc w:val="both"/>
        <w:rPr>
          <w:rFonts w:ascii="Arial" w:hAnsi="Arial" w:cs="Arial"/>
          <w:color w:val="000000"/>
          <w:sz w:val="22"/>
          <w:szCs w:val="22"/>
        </w:rPr>
      </w:pPr>
    </w:p>
    <w:p w14:paraId="4512A36C" w14:textId="72F7E0CD" w:rsidR="004E4313" w:rsidRDefault="004E4313" w:rsidP="002B66DA">
      <w:pPr>
        <w:spacing w:line="360" w:lineRule="auto"/>
        <w:jc w:val="both"/>
        <w:rPr>
          <w:rFonts w:ascii="Arial" w:hAnsi="Arial" w:cs="Arial"/>
          <w:color w:val="000000"/>
          <w:sz w:val="22"/>
          <w:szCs w:val="22"/>
        </w:rPr>
      </w:pPr>
      <w:r w:rsidRPr="004E4313">
        <w:rPr>
          <w:rFonts w:ascii="Arial" w:hAnsi="Arial" w:cs="Arial"/>
          <w:b/>
          <w:bCs/>
          <w:color w:val="000000"/>
          <w:sz w:val="22"/>
          <w:szCs w:val="22"/>
        </w:rPr>
        <w:t>Bildunterschrift 2:</w:t>
      </w:r>
      <w:r>
        <w:rPr>
          <w:rFonts w:ascii="Arial" w:hAnsi="Arial" w:cs="Arial"/>
          <w:color w:val="000000"/>
          <w:sz w:val="22"/>
          <w:szCs w:val="22"/>
        </w:rPr>
        <w:t xml:space="preserve"> Mit Innovationslaboren und einer Demonstrationsfabrik bietet das CCI die ideale Infrastruktur, um neue Technologielösungen evaluieren zu können. Quelle: mika-photography</w:t>
      </w:r>
    </w:p>
    <w:p w14:paraId="2A781F1F" w14:textId="7A4D3A4E" w:rsidR="004E4313" w:rsidRDefault="004E4313" w:rsidP="002B66DA">
      <w:pPr>
        <w:spacing w:line="360" w:lineRule="auto"/>
        <w:jc w:val="both"/>
        <w:rPr>
          <w:rFonts w:ascii="Arial" w:hAnsi="Arial" w:cs="Arial"/>
          <w:color w:val="000000"/>
          <w:sz w:val="22"/>
          <w:szCs w:val="22"/>
        </w:rPr>
      </w:pPr>
    </w:p>
    <w:p w14:paraId="7FC2B8DE" w14:textId="72666E50" w:rsidR="004E4313" w:rsidRDefault="004E4313" w:rsidP="002B66DA">
      <w:pPr>
        <w:spacing w:line="360" w:lineRule="auto"/>
        <w:jc w:val="both"/>
        <w:rPr>
          <w:rFonts w:ascii="Arial" w:hAnsi="Arial" w:cs="Arial"/>
          <w:color w:val="000000"/>
          <w:sz w:val="22"/>
          <w:szCs w:val="22"/>
        </w:rPr>
      </w:pPr>
      <w:r w:rsidRPr="006A4C27">
        <w:rPr>
          <w:rFonts w:ascii="Arial" w:hAnsi="Arial" w:cs="Arial"/>
          <w:b/>
          <w:bCs/>
          <w:color w:val="000000"/>
          <w:sz w:val="22"/>
          <w:szCs w:val="22"/>
        </w:rPr>
        <w:t>Bildunterschrift 3:</w:t>
      </w:r>
      <w:r>
        <w:rPr>
          <w:rFonts w:ascii="Arial" w:hAnsi="Arial" w:cs="Arial"/>
          <w:color w:val="000000"/>
          <w:sz w:val="22"/>
          <w:szCs w:val="22"/>
        </w:rPr>
        <w:t xml:space="preserve"> item nutzt künftig das Netzwerk aus Industrie und Forschung, um Prozesse der produktiven Fertigung sowie Intralogistik neu zu gestalten. Quelle: mika-photography_com</w:t>
      </w:r>
    </w:p>
    <w:p w14:paraId="2E15182D" w14:textId="77777777" w:rsidR="004E4313" w:rsidRDefault="004E4313" w:rsidP="002B66DA">
      <w:pPr>
        <w:spacing w:line="360" w:lineRule="auto"/>
        <w:jc w:val="both"/>
        <w:rPr>
          <w:rFonts w:ascii="Arial" w:hAnsi="Arial" w:cs="Arial"/>
          <w:color w:val="000000"/>
          <w:sz w:val="22"/>
          <w:szCs w:val="22"/>
        </w:rPr>
      </w:pPr>
    </w:p>
    <w:p w14:paraId="5642CB93" w14:textId="5B88B2AC" w:rsidR="00230861" w:rsidRDefault="00230861" w:rsidP="002B66DA">
      <w:pPr>
        <w:spacing w:line="360" w:lineRule="auto"/>
        <w:jc w:val="both"/>
        <w:rPr>
          <w:rFonts w:ascii="Arial" w:hAnsi="Arial" w:cs="Arial"/>
          <w:color w:val="000000"/>
          <w:sz w:val="22"/>
          <w:szCs w:val="22"/>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48C08F51" w:rsidR="00311B91" w:rsidRPr="00311B91" w:rsidRDefault="00311B91" w:rsidP="00311B91">
      <w:pPr>
        <w:spacing w:line="360" w:lineRule="auto"/>
        <w:jc w:val="both"/>
        <w:rPr>
          <w:rFonts w:ascii="Arial" w:hAnsi="Arial"/>
          <w:bCs/>
          <w:sz w:val="18"/>
        </w:rPr>
      </w:pPr>
      <w:bookmarkStart w:id="0" w:name="_Hlk35849341"/>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sidR="00AC7897">
        <w:rPr>
          <w:rFonts w:ascii="Arial" w:hAnsi="Arial"/>
          <w:bCs/>
          <w:sz w:val="18"/>
        </w:rPr>
        <w:t>Das item Produktportfolio umfasst mehr als 4.000 hochwertige Komponenten zur Konstruktion von Maschinengestellen, Arbeitsplätzen, Automationslösungen und Lean Production Anwendungen.</w:t>
      </w:r>
      <w:r w:rsidRPr="00311B91">
        <w:rPr>
          <w:rFonts w:ascii="Arial" w:hAnsi="Arial"/>
          <w:bCs/>
          <w:sz w:val="18"/>
        </w:rPr>
        <w:t xml:space="preserve">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w:t>
      </w:r>
      <w:r w:rsidRPr="00311B91">
        <w:rPr>
          <w:rFonts w:ascii="Arial" w:hAnsi="Arial"/>
          <w:bCs/>
          <w:sz w:val="18"/>
        </w:rPr>
        <w:lastRenderedPageBreak/>
        <w:t>Hauptsitz in Solingen. Die Kundennähe in Deutschland wird durch elf Niederlassungen und Stützpunkte gewährleistet. Zur Firmengruppe gehören 100-prozentige Tochterunternehmen in den USA, China, Mexiko, Italien, Polen und der Schweiz.</w:t>
      </w: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A29C8"/>
    <w:multiLevelType w:val="hybridMultilevel"/>
    <w:tmpl w:val="178CB2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42B84"/>
    <w:rsid w:val="000432B9"/>
    <w:rsid w:val="0005665C"/>
    <w:rsid w:val="0007071A"/>
    <w:rsid w:val="000763CD"/>
    <w:rsid w:val="0008008E"/>
    <w:rsid w:val="000A384F"/>
    <w:rsid w:val="000B124A"/>
    <w:rsid w:val="000D2565"/>
    <w:rsid w:val="000D47A4"/>
    <w:rsid w:val="000D64FB"/>
    <w:rsid w:val="000D7571"/>
    <w:rsid w:val="000F2CA2"/>
    <w:rsid w:val="000F4FAD"/>
    <w:rsid w:val="000F5272"/>
    <w:rsid w:val="000F571B"/>
    <w:rsid w:val="00102212"/>
    <w:rsid w:val="00116D65"/>
    <w:rsid w:val="00121D6D"/>
    <w:rsid w:val="001331AB"/>
    <w:rsid w:val="00166433"/>
    <w:rsid w:val="0016692D"/>
    <w:rsid w:val="00175F98"/>
    <w:rsid w:val="001855A4"/>
    <w:rsid w:val="00197BB0"/>
    <w:rsid w:val="001C124D"/>
    <w:rsid w:val="001D57CA"/>
    <w:rsid w:val="001F0EC7"/>
    <w:rsid w:val="001F2B86"/>
    <w:rsid w:val="00210A37"/>
    <w:rsid w:val="0022035D"/>
    <w:rsid w:val="00230810"/>
    <w:rsid w:val="00230861"/>
    <w:rsid w:val="002440ED"/>
    <w:rsid w:val="002505ED"/>
    <w:rsid w:val="00253C1C"/>
    <w:rsid w:val="002614F3"/>
    <w:rsid w:val="00262AB3"/>
    <w:rsid w:val="00262DA9"/>
    <w:rsid w:val="002834A1"/>
    <w:rsid w:val="0028619B"/>
    <w:rsid w:val="00294FFD"/>
    <w:rsid w:val="002A1A31"/>
    <w:rsid w:val="002B2EC0"/>
    <w:rsid w:val="002B551B"/>
    <w:rsid w:val="002B66DA"/>
    <w:rsid w:val="002F0692"/>
    <w:rsid w:val="002F49E0"/>
    <w:rsid w:val="00311B91"/>
    <w:rsid w:val="003362D7"/>
    <w:rsid w:val="003438DC"/>
    <w:rsid w:val="003516B7"/>
    <w:rsid w:val="00352A07"/>
    <w:rsid w:val="00356306"/>
    <w:rsid w:val="0038793A"/>
    <w:rsid w:val="00394692"/>
    <w:rsid w:val="00394C33"/>
    <w:rsid w:val="003965AA"/>
    <w:rsid w:val="003B0D77"/>
    <w:rsid w:val="003C08E4"/>
    <w:rsid w:val="003C0F0F"/>
    <w:rsid w:val="003C35F5"/>
    <w:rsid w:val="003C6F56"/>
    <w:rsid w:val="003D1C34"/>
    <w:rsid w:val="003D347D"/>
    <w:rsid w:val="003E1781"/>
    <w:rsid w:val="003E4E21"/>
    <w:rsid w:val="003F5125"/>
    <w:rsid w:val="00421A63"/>
    <w:rsid w:val="00425C8D"/>
    <w:rsid w:val="00454874"/>
    <w:rsid w:val="0045504B"/>
    <w:rsid w:val="00477574"/>
    <w:rsid w:val="004921B1"/>
    <w:rsid w:val="00492451"/>
    <w:rsid w:val="004A445A"/>
    <w:rsid w:val="004B0D5F"/>
    <w:rsid w:val="004B6BF3"/>
    <w:rsid w:val="004C749B"/>
    <w:rsid w:val="004E4313"/>
    <w:rsid w:val="004F3300"/>
    <w:rsid w:val="004F4994"/>
    <w:rsid w:val="004F4FEE"/>
    <w:rsid w:val="004F5C5C"/>
    <w:rsid w:val="00514ABC"/>
    <w:rsid w:val="00522643"/>
    <w:rsid w:val="005475B7"/>
    <w:rsid w:val="00547F08"/>
    <w:rsid w:val="00555B80"/>
    <w:rsid w:val="0056207C"/>
    <w:rsid w:val="00563DD1"/>
    <w:rsid w:val="00582028"/>
    <w:rsid w:val="00586907"/>
    <w:rsid w:val="00593062"/>
    <w:rsid w:val="005C1CEA"/>
    <w:rsid w:val="005C6B52"/>
    <w:rsid w:val="005D28BA"/>
    <w:rsid w:val="005E0CE5"/>
    <w:rsid w:val="005E771A"/>
    <w:rsid w:val="006019D3"/>
    <w:rsid w:val="00606979"/>
    <w:rsid w:val="006108EA"/>
    <w:rsid w:val="00615F8C"/>
    <w:rsid w:val="00624250"/>
    <w:rsid w:val="00645D9E"/>
    <w:rsid w:val="006741C9"/>
    <w:rsid w:val="00694444"/>
    <w:rsid w:val="00696588"/>
    <w:rsid w:val="006A4C27"/>
    <w:rsid w:val="006C53CA"/>
    <w:rsid w:val="006D0F3C"/>
    <w:rsid w:val="006D1A4B"/>
    <w:rsid w:val="006D2048"/>
    <w:rsid w:val="006D5E03"/>
    <w:rsid w:val="006F5B20"/>
    <w:rsid w:val="006F5EF3"/>
    <w:rsid w:val="006F5F4F"/>
    <w:rsid w:val="00707326"/>
    <w:rsid w:val="00707E7B"/>
    <w:rsid w:val="00710D74"/>
    <w:rsid w:val="00712B06"/>
    <w:rsid w:val="0072442E"/>
    <w:rsid w:val="00741B48"/>
    <w:rsid w:val="00746A45"/>
    <w:rsid w:val="007502D8"/>
    <w:rsid w:val="00763B79"/>
    <w:rsid w:val="0076455B"/>
    <w:rsid w:val="007704C4"/>
    <w:rsid w:val="00771FE8"/>
    <w:rsid w:val="00782E0E"/>
    <w:rsid w:val="0078322B"/>
    <w:rsid w:val="00794C25"/>
    <w:rsid w:val="007A74DE"/>
    <w:rsid w:val="007B3316"/>
    <w:rsid w:val="007C5748"/>
    <w:rsid w:val="007E4C57"/>
    <w:rsid w:val="007F1E11"/>
    <w:rsid w:val="00817533"/>
    <w:rsid w:val="00825E67"/>
    <w:rsid w:val="00856C68"/>
    <w:rsid w:val="00860DAF"/>
    <w:rsid w:val="008942F4"/>
    <w:rsid w:val="008A23D0"/>
    <w:rsid w:val="008B6C57"/>
    <w:rsid w:val="008C4CAA"/>
    <w:rsid w:val="008D3EDC"/>
    <w:rsid w:val="008E30B1"/>
    <w:rsid w:val="008F3375"/>
    <w:rsid w:val="008F4748"/>
    <w:rsid w:val="00914847"/>
    <w:rsid w:val="00925D89"/>
    <w:rsid w:val="00926174"/>
    <w:rsid w:val="00932A4F"/>
    <w:rsid w:val="00934F7D"/>
    <w:rsid w:val="0093652E"/>
    <w:rsid w:val="00940399"/>
    <w:rsid w:val="00946204"/>
    <w:rsid w:val="0095453E"/>
    <w:rsid w:val="00965BF8"/>
    <w:rsid w:val="00980729"/>
    <w:rsid w:val="009902EF"/>
    <w:rsid w:val="009931E8"/>
    <w:rsid w:val="009B0A06"/>
    <w:rsid w:val="009B1087"/>
    <w:rsid w:val="009B31A5"/>
    <w:rsid w:val="009C5EAC"/>
    <w:rsid w:val="009C700C"/>
    <w:rsid w:val="009F326D"/>
    <w:rsid w:val="009F58A8"/>
    <w:rsid w:val="00A01352"/>
    <w:rsid w:val="00A01E79"/>
    <w:rsid w:val="00A17D35"/>
    <w:rsid w:val="00A41864"/>
    <w:rsid w:val="00A42400"/>
    <w:rsid w:val="00A82240"/>
    <w:rsid w:val="00A84F42"/>
    <w:rsid w:val="00AA40B6"/>
    <w:rsid w:val="00AC4D5F"/>
    <w:rsid w:val="00AC7897"/>
    <w:rsid w:val="00AD2897"/>
    <w:rsid w:val="00AD5472"/>
    <w:rsid w:val="00AF24E9"/>
    <w:rsid w:val="00B1284C"/>
    <w:rsid w:val="00B14851"/>
    <w:rsid w:val="00B17CA4"/>
    <w:rsid w:val="00B21DBD"/>
    <w:rsid w:val="00B31AA4"/>
    <w:rsid w:val="00B33D6F"/>
    <w:rsid w:val="00B43B55"/>
    <w:rsid w:val="00B64EE6"/>
    <w:rsid w:val="00B664F6"/>
    <w:rsid w:val="00B67909"/>
    <w:rsid w:val="00B771DF"/>
    <w:rsid w:val="00B906C1"/>
    <w:rsid w:val="00B94B34"/>
    <w:rsid w:val="00BC0C0C"/>
    <w:rsid w:val="00BC19EA"/>
    <w:rsid w:val="00BC603F"/>
    <w:rsid w:val="00BD3152"/>
    <w:rsid w:val="00BD5842"/>
    <w:rsid w:val="00BE1100"/>
    <w:rsid w:val="00BE4854"/>
    <w:rsid w:val="00C1226A"/>
    <w:rsid w:val="00C205FC"/>
    <w:rsid w:val="00C23556"/>
    <w:rsid w:val="00C33059"/>
    <w:rsid w:val="00C3312D"/>
    <w:rsid w:val="00C5194F"/>
    <w:rsid w:val="00C51E4E"/>
    <w:rsid w:val="00C540E7"/>
    <w:rsid w:val="00C54201"/>
    <w:rsid w:val="00C64685"/>
    <w:rsid w:val="00C67655"/>
    <w:rsid w:val="00C77ACF"/>
    <w:rsid w:val="00C834DC"/>
    <w:rsid w:val="00CB5A89"/>
    <w:rsid w:val="00CC6306"/>
    <w:rsid w:val="00D02511"/>
    <w:rsid w:val="00D114D9"/>
    <w:rsid w:val="00D205C6"/>
    <w:rsid w:val="00D3590A"/>
    <w:rsid w:val="00D4470D"/>
    <w:rsid w:val="00D4541C"/>
    <w:rsid w:val="00D53EFE"/>
    <w:rsid w:val="00D73C02"/>
    <w:rsid w:val="00DB0CC7"/>
    <w:rsid w:val="00DC2D7F"/>
    <w:rsid w:val="00DC3038"/>
    <w:rsid w:val="00DC4156"/>
    <w:rsid w:val="00DD1199"/>
    <w:rsid w:val="00DE04C3"/>
    <w:rsid w:val="00DE7B50"/>
    <w:rsid w:val="00DF3244"/>
    <w:rsid w:val="00DF394A"/>
    <w:rsid w:val="00DF72F8"/>
    <w:rsid w:val="00E12928"/>
    <w:rsid w:val="00E22716"/>
    <w:rsid w:val="00E261BF"/>
    <w:rsid w:val="00E403CD"/>
    <w:rsid w:val="00E719BD"/>
    <w:rsid w:val="00E75B61"/>
    <w:rsid w:val="00E84D34"/>
    <w:rsid w:val="00E84EF0"/>
    <w:rsid w:val="00E87139"/>
    <w:rsid w:val="00E96806"/>
    <w:rsid w:val="00EA2109"/>
    <w:rsid w:val="00EE40B6"/>
    <w:rsid w:val="00EE466B"/>
    <w:rsid w:val="00EE4FB6"/>
    <w:rsid w:val="00EE6670"/>
    <w:rsid w:val="00EF2D69"/>
    <w:rsid w:val="00EF7461"/>
    <w:rsid w:val="00F01A3B"/>
    <w:rsid w:val="00F14921"/>
    <w:rsid w:val="00F228A1"/>
    <w:rsid w:val="00F37BAB"/>
    <w:rsid w:val="00F429C9"/>
    <w:rsid w:val="00F604CC"/>
    <w:rsid w:val="00F6112B"/>
    <w:rsid w:val="00F80D7F"/>
    <w:rsid w:val="00F81DA4"/>
    <w:rsid w:val="00F86D66"/>
    <w:rsid w:val="00F97721"/>
    <w:rsid w:val="00FA72CB"/>
    <w:rsid w:val="00FA7CA0"/>
    <w:rsid w:val="00FB2FD1"/>
    <w:rsid w:val="00FC01E9"/>
    <w:rsid w:val="00FC261A"/>
    <w:rsid w:val="00FC7C3D"/>
    <w:rsid w:val="00FD7DF1"/>
    <w:rsid w:val="00FE1448"/>
    <w:rsid w:val="00FE3E3D"/>
    <w:rsid w:val="00FE54CE"/>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Fett">
    <w:name w:val="Strong"/>
    <w:basedOn w:val="Absatz-Standardschriftart"/>
    <w:uiPriority w:val="22"/>
    <w:qFormat/>
    <w:rsid w:val="00BC19EA"/>
    <w:rPr>
      <w:b/>
      <w:bCs/>
    </w:rPr>
  </w:style>
  <w:style w:type="character" w:styleId="NichtaufgelsteErwhnung">
    <w:name w:val="Unresolved Mention"/>
    <w:basedOn w:val="Absatz-Standardschriftart"/>
    <w:uiPriority w:val="99"/>
    <w:semiHidden/>
    <w:unhideWhenUsed/>
    <w:rsid w:val="00FE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1433">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4649715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arbeitsplatzsystem.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automatio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systembaukasten.html"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produktwelt/autom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0" ma:contentTypeDescription="Ein neues Dokument erstellen." ma:contentTypeScope="" ma:versionID="9c92a0191d12ca9e0b5f7f9f4b898fc9">
  <xsd:schema xmlns:xsd="http://www.w3.org/2001/XMLSchema" xmlns:xs="http://www.w3.org/2001/XMLSchema" xmlns:p="http://schemas.microsoft.com/office/2006/metadata/properties" xmlns:ns2="a7a46bed-c84d-4754-8239-ca284fa43b84" targetNamespace="http://schemas.microsoft.com/office/2006/metadata/properties" ma:root="true" ma:fieldsID="8648bcbb7b3144303809a9dc3eb87868" ns2:_="">
    <xsd:import namespace="a7a46bed-c84d-4754-8239-ca284fa43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CFD1-0D8E-4884-B677-27C67BB64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purl.org/dc/terms/"/>
    <ds:schemaRef ds:uri="http://schemas.openxmlformats.org/package/2006/metadata/core-properties"/>
    <ds:schemaRef ds:uri="http://purl.org/dc/dcmitype/"/>
    <ds:schemaRef ds:uri="4a7e9719-952b-4726-b2ef-5050604d88b5"/>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91B51AAB-F1E0-42AC-923F-1D2B472B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5562</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2020-04-08T09:26:00Z</dcterms:created>
  <dcterms:modified xsi:type="dcterms:W3CDTF">2020-04-21T07:10:00Z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